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08" w:rsidRDefault="00322608" w:rsidP="00322608">
      <w:pPr>
        <w:jc w:val="left"/>
        <w:rPr>
          <w:sz w:val="22"/>
        </w:rPr>
      </w:pPr>
      <w:r>
        <w:rPr>
          <w:rFonts w:hint="eastAsia"/>
          <w:sz w:val="22"/>
        </w:rPr>
        <w:t>付録２</w:t>
      </w:r>
    </w:p>
    <w:p w:rsidR="00322608" w:rsidRDefault="00322608" w:rsidP="00634CEC">
      <w:pPr>
        <w:wordWrap w:val="0"/>
        <w:jc w:val="right"/>
        <w:rPr>
          <w:rFonts w:hint="eastAsia"/>
          <w:sz w:val="22"/>
        </w:rPr>
      </w:pPr>
      <w:r w:rsidRPr="002605C1">
        <w:rPr>
          <w:rFonts w:hint="eastAsia"/>
          <w:sz w:val="22"/>
        </w:rPr>
        <w:t>2013.12.</w:t>
      </w:r>
      <w:r w:rsidR="00634CEC">
        <w:rPr>
          <w:rFonts w:hint="eastAsia"/>
          <w:sz w:val="22"/>
        </w:rPr>
        <w:t>0</w:t>
      </w:r>
      <w:r w:rsidRPr="002605C1">
        <w:rPr>
          <w:rFonts w:hint="eastAsia"/>
          <w:sz w:val="22"/>
        </w:rPr>
        <w:t>1</w:t>
      </w:r>
      <w:r w:rsidR="00634CEC">
        <w:rPr>
          <w:rFonts w:hint="eastAsia"/>
          <w:sz w:val="22"/>
        </w:rPr>
        <w:t xml:space="preserve">　第</w:t>
      </w:r>
      <w:r w:rsidR="00634CEC">
        <w:rPr>
          <w:rFonts w:hint="eastAsia"/>
          <w:sz w:val="22"/>
        </w:rPr>
        <w:t>1</w:t>
      </w:r>
      <w:r w:rsidR="00634CEC">
        <w:rPr>
          <w:rFonts w:hint="eastAsia"/>
          <w:sz w:val="22"/>
        </w:rPr>
        <w:t>版</w:t>
      </w:r>
    </w:p>
    <w:p w:rsidR="00634CEC" w:rsidRPr="002605C1" w:rsidRDefault="00634CEC" w:rsidP="00634CEC">
      <w:pPr>
        <w:jc w:val="right"/>
        <w:rPr>
          <w:sz w:val="22"/>
        </w:rPr>
      </w:pPr>
      <w:r>
        <w:rPr>
          <w:rFonts w:hint="eastAsia"/>
          <w:sz w:val="22"/>
        </w:rPr>
        <w:t>2014.11.04</w:t>
      </w:r>
      <w:r>
        <w:rPr>
          <w:rFonts w:hint="eastAsia"/>
          <w:sz w:val="22"/>
        </w:rPr>
        <w:t xml:space="preserve">　第</w:t>
      </w:r>
      <w:r>
        <w:rPr>
          <w:rFonts w:hint="eastAsia"/>
          <w:sz w:val="22"/>
        </w:rPr>
        <w:t>2</w:t>
      </w:r>
      <w:r>
        <w:rPr>
          <w:rFonts w:hint="eastAsia"/>
          <w:sz w:val="22"/>
        </w:rPr>
        <w:t>版</w:t>
      </w:r>
    </w:p>
    <w:p w:rsidR="00322608" w:rsidRPr="002605C1" w:rsidRDefault="00322608" w:rsidP="00322608">
      <w:pPr>
        <w:jc w:val="right"/>
        <w:rPr>
          <w:sz w:val="22"/>
        </w:rPr>
      </w:pPr>
      <w:r w:rsidRPr="002605C1">
        <w:rPr>
          <w:rFonts w:hint="eastAsia"/>
          <w:sz w:val="22"/>
        </w:rPr>
        <w:t>（</w:t>
      </w:r>
      <w:r w:rsidRPr="002605C1">
        <w:rPr>
          <w:rFonts w:hint="eastAsia"/>
          <w:sz w:val="22"/>
        </w:rPr>
        <w:t>NHO</w:t>
      </w:r>
      <w:r w:rsidRPr="002605C1">
        <w:rPr>
          <w:rFonts w:hint="eastAsia"/>
          <w:sz w:val="22"/>
        </w:rPr>
        <w:t>）高崎総合医療センター</w:t>
      </w:r>
    </w:p>
    <w:p w:rsidR="00322608" w:rsidRDefault="00322608" w:rsidP="00322608">
      <w:pPr>
        <w:rPr>
          <w:sz w:val="22"/>
          <w:u w:val="double"/>
        </w:rPr>
      </w:pPr>
    </w:p>
    <w:p w:rsidR="00322608" w:rsidRDefault="00322608" w:rsidP="00322608">
      <w:pPr>
        <w:jc w:val="center"/>
        <w:rPr>
          <w:sz w:val="24"/>
          <w:u w:val="single"/>
        </w:rPr>
      </w:pPr>
      <w:r w:rsidRPr="002605C1">
        <w:rPr>
          <w:rFonts w:hint="eastAsia"/>
          <w:sz w:val="24"/>
          <w:u w:val="single"/>
        </w:rPr>
        <w:t>安全性情報の取扱方</w:t>
      </w:r>
    </w:p>
    <w:p w:rsidR="00322608" w:rsidRDefault="00322608" w:rsidP="00322608">
      <w:pPr>
        <w:rPr>
          <w:sz w:val="24"/>
          <w:u w:val="single"/>
        </w:rPr>
      </w:pPr>
    </w:p>
    <w:p w:rsidR="00322608" w:rsidRDefault="00322608" w:rsidP="00322608">
      <w:pPr>
        <w:rPr>
          <w:sz w:val="24"/>
        </w:rPr>
      </w:pPr>
      <w:r>
        <w:rPr>
          <w:rFonts w:hint="eastAsia"/>
          <w:sz w:val="24"/>
        </w:rPr>
        <w:t xml:space="preserve">　ここでは、依頼者から提供された安全性情報についての責任医師の見解確認と依頼者への報告、分担医師への情報提供の手順を定める。</w:t>
      </w:r>
    </w:p>
    <w:p w:rsidR="00322608" w:rsidRDefault="00322608" w:rsidP="00322608">
      <w:pPr>
        <w:rPr>
          <w:sz w:val="24"/>
        </w:rPr>
      </w:pPr>
      <w:r>
        <w:rPr>
          <w:rFonts w:hint="eastAsia"/>
          <w:sz w:val="24"/>
        </w:rPr>
        <w:t>電子報告時には、依頼者にメール文面における「治験課題名」「添付資料の要約」「依頼者見解」の情報提供を依頼する。</w:t>
      </w:r>
    </w:p>
    <w:p w:rsidR="00322608" w:rsidRDefault="00322608" w:rsidP="00322608">
      <w:pPr>
        <w:jc w:val="left"/>
        <w:rPr>
          <w:sz w:val="24"/>
        </w:rPr>
      </w:pPr>
      <w:r>
        <w:rPr>
          <w:rFonts w:hint="eastAsia"/>
          <w:sz w:val="24"/>
        </w:rPr>
        <w:t>なお、緊急性を要する事項は、依頼者に直接報告を求める。</w:t>
      </w:r>
    </w:p>
    <w:p w:rsidR="00322608" w:rsidRPr="00950241" w:rsidRDefault="00634CEC" w:rsidP="00322608">
      <w:pPr>
        <w:jc w:val="left"/>
        <w:rPr>
          <w:rFonts w:hint="eastAsia"/>
          <w:sz w:val="24"/>
          <w:u w:val="single"/>
        </w:rPr>
      </w:pPr>
      <w:r>
        <w:rPr>
          <w:rFonts w:hint="eastAsia"/>
          <w:sz w:val="24"/>
        </w:rPr>
        <w:t xml:space="preserve">　</w:t>
      </w:r>
      <w:r w:rsidRPr="00950241">
        <w:rPr>
          <w:rFonts w:hint="eastAsia"/>
          <w:sz w:val="24"/>
          <w:u w:val="single"/>
        </w:rPr>
        <w:t>責任医</w:t>
      </w:r>
      <w:bookmarkStart w:id="0" w:name="_GoBack"/>
      <w:bookmarkEnd w:id="0"/>
      <w:r w:rsidRPr="00950241">
        <w:rPr>
          <w:rFonts w:hint="eastAsia"/>
          <w:sz w:val="24"/>
          <w:u w:val="single"/>
        </w:rPr>
        <w:t>師の見解は、高崎書式</w:t>
      </w:r>
      <w:r w:rsidRPr="00950241">
        <w:rPr>
          <w:rFonts w:hint="eastAsia"/>
          <w:sz w:val="24"/>
          <w:u w:val="single"/>
        </w:rPr>
        <w:t>11</w:t>
      </w:r>
      <w:r w:rsidRPr="00950241">
        <w:rPr>
          <w:rFonts w:hint="eastAsia"/>
          <w:sz w:val="24"/>
          <w:u w:val="single"/>
        </w:rPr>
        <w:t>（安全性情報</w:t>
      </w:r>
      <w:r w:rsidRPr="00950241">
        <w:rPr>
          <w:rFonts w:hint="eastAsia"/>
          <w:sz w:val="24"/>
          <w:u w:val="single"/>
        </w:rPr>
        <w:t xml:space="preserve"> </w:t>
      </w:r>
      <w:r w:rsidRPr="00950241">
        <w:rPr>
          <w:rFonts w:hint="eastAsia"/>
          <w:sz w:val="24"/>
          <w:u w:val="single"/>
        </w:rPr>
        <w:t>責任医師見解</w:t>
      </w:r>
      <w:r w:rsidRPr="00950241">
        <w:rPr>
          <w:rFonts w:hint="eastAsia"/>
          <w:sz w:val="24"/>
          <w:u w:val="single"/>
        </w:rPr>
        <w:t>FAX</w:t>
      </w:r>
      <w:r w:rsidRPr="00950241">
        <w:rPr>
          <w:rFonts w:hint="eastAsia"/>
          <w:sz w:val="24"/>
          <w:u w:val="single"/>
        </w:rPr>
        <w:t>）を使用して報告する。</w:t>
      </w:r>
    </w:p>
    <w:p w:rsidR="00634CEC" w:rsidRPr="00950241" w:rsidRDefault="00634CEC" w:rsidP="00322608">
      <w:pPr>
        <w:jc w:val="left"/>
        <w:rPr>
          <w:sz w:val="24"/>
          <w:u w:val="single"/>
        </w:rPr>
      </w:pPr>
      <w:r w:rsidRPr="00950241">
        <w:rPr>
          <w:rFonts w:hint="eastAsia"/>
          <w:sz w:val="24"/>
          <w:u w:val="single"/>
        </w:rPr>
        <w:t>高崎書式</w:t>
      </w:r>
      <w:r w:rsidRPr="00950241">
        <w:rPr>
          <w:rFonts w:hint="eastAsia"/>
          <w:sz w:val="24"/>
          <w:u w:val="single"/>
        </w:rPr>
        <w:t>11</w:t>
      </w:r>
      <w:r w:rsidRPr="00950241">
        <w:rPr>
          <w:rFonts w:hint="eastAsia"/>
          <w:sz w:val="24"/>
          <w:u w:val="single"/>
        </w:rPr>
        <w:t>は</w:t>
      </w:r>
      <w:r w:rsidRPr="00950241">
        <w:rPr>
          <w:rFonts w:hint="eastAsia"/>
          <w:sz w:val="24"/>
          <w:u w:val="single"/>
        </w:rPr>
        <w:t>安全性情報と一緒に依頼者より</w:t>
      </w:r>
      <w:r w:rsidRPr="00950241">
        <w:rPr>
          <w:rFonts w:hint="eastAsia"/>
          <w:sz w:val="24"/>
          <w:u w:val="single"/>
        </w:rPr>
        <w:t>提供され、責任医師の見解を確認後、治験管理室より依頼者に</w:t>
      </w:r>
      <w:r w:rsidRPr="00950241">
        <w:rPr>
          <w:rFonts w:hint="eastAsia"/>
          <w:sz w:val="24"/>
          <w:u w:val="single"/>
        </w:rPr>
        <w:t>FAX</w:t>
      </w:r>
      <w:r w:rsidRPr="00950241">
        <w:rPr>
          <w:rFonts w:hint="eastAsia"/>
          <w:sz w:val="24"/>
          <w:u w:val="single"/>
        </w:rPr>
        <w:t>で送信する。</w:t>
      </w:r>
    </w:p>
    <w:p w:rsidR="00322608" w:rsidRDefault="00322608" w:rsidP="00322608">
      <w:pPr>
        <w:jc w:val="left"/>
        <w:rPr>
          <w:sz w:val="24"/>
        </w:rPr>
      </w:pPr>
      <w:r>
        <w:rPr>
          <w:noProof/>
          <w:sz w:val="24"/>
        </w:rPr>
        <w:drawing>
          <wp:inline distT="0" distB="0" distL="0" distR="0" wp14:anchorId="338B5141" wp14:editId="02B906C7">
            <wp:extent cx="5401945" cy="3990975"/>
            <wp:effectExtent l="38100" t="0" r="65405" b="0"/>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322608" w:rsidSect="00322608">
      <w:pgSz w:w="11906" w:h="16838"/>
      <w:pgMar w:top="1701" w:right="1701" w:bottom="1701" w:left="1701"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DB6"/>
    <w:multiLevelType w:val="hybridMultilevel"/>
    <w:tmpl w:val="CC427DA4"/>
    <w:lvl w:ilvl="0" w:tplc="0120A068">
      <w:start w:val="1"/>
      <w:numFmt w:val="decimal"/>
      <w:lvlText w:val="(%1)"/>
      <w:lvlJc w:val="left"/>
      <w:pPr>
        <w:ind w:left="555" w:hanging="360"/>
      </w:pPr>
    </w:lvl>
    <w:lvl w:ilvl="1" w:tplc="921A79DE">
      <w:start w:val="1"/>
      <w:numFmt w:val="decimalEnclosedCircle"/>
      <w:lvlText w:val="%2"/>
      <w:lvlJc w:val="left"/>
      <w:pPr>
        <w:ind w:left="786" w:hanging="36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7835B07"/>
    <w:multiLevelType w:val="hybridMultilevel"/>
    <w:tmpl w:val="52DE860C"/>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C7A5AF9"/>
    <w:multiLevelType w:val="hybridMultilevel"/>
    <w:tmpl w:val="84C601D0"/>
    <w:lvl w:ilvl="0" w:tplc="C0E211E0">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nsid w:val="0FAD252F"/>
    <w:multiLevelType w:val="hybridMultilevel"/>
    <w:tmpl w:val="4E2C83A0"/>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3F112F"/>
    <w:multiLevelType w:val="hybridMultilevel"/>
    <w:tmpl w:val="3636263C"/>
    <w:lvl w:ilvl="0" w:tplc="05805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2D3C58"/>
    <w:multiLevelType w:val="hybridMultilevel"/>
    <w:tmpl w:val="19BA39DE"/>
    <w:lvl w:ilvl="0" w:tplc="6018F166">
      <w:start w:val="1"/>
      <w:numFmt w:val="decimal"/>
      <w:lvlText w:val="%1)"/>
      <w:lvlJc w:val="left"/>
      <w:pPr>
        <w:ind w:left="360" w:hanging="360"/>
      </w:pPr>
      <w:rPr>
        <w:rFonts w:hint="default"/>
      </w:rPr>
    </w:lvl>
    <w:lvl w:ilvl="1" w:tplc="8BE2DE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BB2E9F"/>
    <w:multiLevelType w:val="hybridMultilevel"/>
    <w:tmpl w:val="A288E786"/>
    <w:lvl w:ilvl="0" w:tplc="FA927FC2">
      <w:start w:val="1"/>
      <w:numFmt w:val="bullet"/>
      <w:lvlText w:val="・"/>
      <w:lvlJc w:val="left"/>
      <w:pPr>
        <w:ind w:left="780" w:hanging="360"/>
      </w:pPr>
      <w:rPr>
        <w:rFonts w:ascii="ＭＳ 明朝" w:eastAsia="ＭＳ 明朝" w:hAnsi="ＭＳ 明朝" w:cs="Arial"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nsid w:val="32E52D40"/>
    <w:multiLevelType w:val="hybridMultilevel"/>
    <w:tmpl w:val="61183BB6"/>
    <w:lvl w:ilvl="0" w:tplc="0409000F">
      <w:start w:val="1"/>
      <w:numFmt w:val="decimal"/>
      <w:lvlText w:val="%1."/>
      <w:lvlJc w:val="left"/>
      <w:pPr>
        <w:ind w:left="555" w:hanging="360"/>
      </w:pPr>
      <w:rPr>
        <w:rFonts w:hint="default"/>
      </w:rPr>
    </w:lvl>
    <w:lvl w:ilvl="1" w:tplc="0409000F">
      <w:start w:val="1"/>
      <w:numFmt w:val="decimal"/>
      <w:lvlText w:val="%2."/>
      <w:lvlJc w:val="left"/>
      <w:pPr>
        <w:ind w:left="786"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381E0DA3"/>
    <w:multiLevelType w:val="hybridMultilevel"/>
    <w:tmpl w:val="C36819B0"/>
    <w:lvl w:ilvl="0" w:tplc="C0E211E0">
      <w:start w:val="1"/>
      <w:numFmt w:val="bullet"/>
      <w:lvlText w:val=""/>
      <w:lvlJc w:val="left"/>
      <w:pPr>
        <w:ind w:left="1031" w:hanging="420"/>
      </w:pPr>
      <w:rPr>
        <w:rFonts w:ascii="Wingdings" w:hAnsi="Wingdings" w:hint="default"/>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9">
    <w:nsid w:val="42417F6F"/>
    <w:multiLevelType w:val="hybridMultilevel"/>
    <w:tmpl w:val="196EF5E6"/>
    <w:lvl w:ilvl="0" w:tplc="C0E211E0">
      <w:start w:val="1"/>
      <w:numFmt w:val="bullet"/>
      <w:lvlText w:val=""/>
      <w:lvlJc w:val="left"/>
      <w:pPr>
        <w:ind w:left="1031" w:hanging="420"/>
      </w:pPr>
      <w:rPr>
        <w:rFonts w:ascii="Wingdings" w:hAnsi="Wingdings" w:hint="default"/>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10">
    <w:nsid w:val="4AB53513"/>
    <w:multiLevelType w:val="hybridMultilevel"/>
    <w:tmpl w:val="F7ECC488"/>
    <w:lvl w:ilvl="0" w:tplc="1F58C5BA">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C75C17"/>
    <w:multiLevelType w:val="hybridMultilevel"/>
    <w:tmpl w:val="2D4C1872"/>
    <w:lvl w:ilvl="0" w:tplc="C0E211E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2">
    <w:nsid w:val="52E84A97"/>
    <w:multiLevelType w:val="hybridMultilevel"/>
    <w:tmpl w:val="2CC019EC"/>
    <w:lvl w:ilvl="0" w:tplc="153CF6F2">
      <w:start w:val="1"/>
      <w:numFmt w:val="decimalEnclosedCircle"/>
      <w:lvlText w:val="%1"/>
      <w:lvlJc w:val="left"/>
      <w:pPr>
        <w:ind w:left="765" w:hanging="36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13">
    <w:nsid w:val="5B680081"/>
    <w:multiLevelType w:val="hybridMultilevel"/>
    <w:tmpl w:val="28AE0C6C"/>
    <w:lvl w:ilvl="0" w:tplc="B29821A2">
      <w:start w:val="1"/>
      <w:numFmt w:val="decimalFullWidth"/>
      <w:lvlText w:val="%1．"/>
      <w:lvlJc w:val="left"/>
      <w:pPr>
        <w:ind w:left="622" w:hanging="480"/>
      </w:pPr>
      <w:rPr>
        <w:rFonts w:cs="Times New Roman"/>
      </w:rPr>
    </w:lvl>
    <w:lvl w:ilvl="1" w:tplc="04090017">
      <w:start w:val="1"/>
      <w:numFmt w:val="aiueoFullWidth"/>
      <w:lvlText w:val="(%2)"/>
      <w:lvlJc w:val="left"/>
      <w:pPr>
        <w:ind w:left="332" w:hanging="420"/>
      </w:pPr>
      <w:rPr>
        <w:rFonts w:cs="Times New Roman"/>
      </w:rPr>
    </w:lvl>
    <w:lvl w:ilvl="2" w:tplc="04090011">
      <w:start w:val="1"/>
      <w:numFmt w:val="decimalEnclosedCircle"/>
      <w:lvlText w:val="%3"/>
      <w:lvlJc w:val="left"/>
      <w:pPr>
        <w:ind w:left="752" w:hanging="420"/>
      </w:pPr>
      <w:rPr>
        <w:rFonts w:cs="Times New Roman"/>
      </w:rPr>
    </w:lvl>
    <w:lvl w:ilvl="3" w:tplc="0409000F">
      <w:start w:val="1"/>
      <w:numFmt w:val="decimal"/>
      <w:lvlText w:val="%4."/>
      <w:lvlJc w:val="left"/>
      <w:pPr>
        <w:ind w:left="1172" w:hanging="420"/>
      </w:pPr>
      <w:rPr>
        <w:rFonts w:cs="Times New Roman"/>
      </w:rPr>
    </w:lvl>
    <w:lvl w:ilvl="4" w:tplc="04090017">
      <w:start w:val="1"/>
      <w:numFmt w:val="aiueoFullWidth"/>
      <w:lvlText w:val="(%5)"/>
      <w:lvlJc w:val="left"/>
      <w:pPr>
        <w:ind w:left="1592" w:hanging="420"/>
      </w:pPr>
      <w:rPr>
        <w:rFonts w:cs="Times New Roman"/>
      </w:rPr>
    </w:lvl>
    <w:lvl w:ilvl="5" w:tplc="04090011">
      <w:start w:val="1"/>
      <w:numFmt w:val="decimalEnclosedCircle"/>
      <w:lvlText w:val="%6"/>
      <w:lvlJc w:val="left"/>
      <w:pPr>
        <w:ind w:left="2012" w:hanging="420"/>
      </w:pPr>
      <w:rPr>
        <w:rFonts w:cs="Times New Roman"/>
      </w:rPr>
    </w:lvl>
    <w:lvl w:ilvl="6" w:tplc="0409000F">
      <w:start w:val="1"/>
      <w:numFmt w:val="decimal"/>
      <w:lvlText w:val="%7."/>
      <w:lvlJc w:val="left"/>
      <w:pPr>
        <w:ind w:left="2432" w:hanging="420"/>
      </w:pPr>
      <w:rPr>
        <w:rFonts w:cs="Times New Roman"/>
      </w:rPr>
    </w:lvl>
    <w:lvl w:ilvl="7" w:tplc="04090017">
      <w:start w:val="1"/>
      <w:numFmt w:val="aiueoFullWidth"/>
      <w:lvlText w:val="(%8)"/>
      <w:lvlJc w:val="left"/>
      <w:pPr>
        <w:ind w:left="2852" w:hanging="420"/>
      </w:pPr>
      <w:rPr>
        <w:rFonts w:cs="Times New Roman"/>
      </w:rPr>
    </w:lvl>
    <w:lvl w:ilvl="8" w:tplc="04090011">
      <w:start w:val="1"/>
      <w:numFmt w:val="decimalEnclosedCircle"/>
      <w:lvlText w:val="%9"/>
      <w:lvlJc w:val="left"/>
      <w:pPr>
        <w:ind w:left="3272" w:hanging="420"/>
      </w:pPr>
      <w:rPr>
        <w:rFonts w:cs="Times New Roman"/>
      </w:rPr>
    </w:lvl>
  </w:abstractNum>
  <w:abstractNum w:abstractNumId="14">
    <w:nsid w:val="5C171C85"/>
    <w:multiLevelType w:val="hybridMultilevel"/>
    <w:tmpl w:val="50322498"/>
    <w:lvl w:ilvl="0" w:tplc="2E56F28C">
      <w:start w:val="1"/>
      <w:numFmt w:val="decimalFullWidth"/>
      <w:lvlText w:val="%1．"/>
      <w:lvlJc w:val="left"/>
      <w:pPr>
        <w:ind w:left="420" w:hanging="420"/>
      </w:pPr>
    </w:lvl>
    <w:lvl w:ilvl="1" w:tplc="D3E6DF12">
      <w:start w:val="1"/>
      <w:numFmt w:val="decimalEnclosedCircle"/>
      <w:lvlText w:val="%2"/>
      <w:lvlJc w:val="left"/>
      <w:pPr>
        <w:ind w:left="780" w:hanging="360"/>
      </w:pPr>
    </w:lvl>
    <w:lvl w:ilvl="2" w:tplc="213AF606">
      <w:start w:val="1"/>
      <w:numFmt w:val="decimalEnclosedCircle"/>
      <w:lvlText w:val="%3"/>
      <w:lvlJc w:val="left"/>
      <w:pPr>
        <w:ind w:left="644"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649B64AB"/>
    <w:multiLevelType w:val="hybridMultilevel"/>
    <w:tmpl w:val="6F602F56"/>
    <w:lvl w:ilvl="0" w:tplc="C0E211E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6CEC73D6"/>
    <w:multiLevelType w:val="hybridMultilevel"/>
    <w:tmpl w:val="7DF6B4C6"/>
    <w:lvl w:ilvl="0" w:tplc="81B44452">
      <w:start w:val="1"/>
      <w:numFmt w:val="bullet"/>
      <w:lvlText w:val="※"/>
      <w:lvlJc w:val="left"/>
      <w:pPr>
        <w:ind w:left="712" w:hanging="360"/>
      </w:pPr>
      <w:rPr>
        <w:rFonts w:ascii="ＭＳ 明朝" w:eastAsia="ＭＳ 明朝" w:hAnsi="ＭＳ 明朝" w:cs="Times New Roman"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7">
    <w:nsid w:val="6F6A001A"/>
    <w:multiLevelType w:val="hybridMultilevel"/>
    <w:tmpl w:val="C9EE3B9C"/>
    <w:lvl w:ilvl="0" w:tplc="35BE2818">
      <w:start w:val="1"/>
      <w:numFmt w:val="decimalFullWidth"/>
      <w:lvlText w:val="%1．"/>
      <w:lvlJc w:val="left"/>
      <w:pPr>
        <w:ind w:left="420" w:hanging="420"/>
      </w:pPr>
    </w:lvl>
    <w:lvl w:ilvl="1" w:tplc="B9D21C96">
      <w:start w:val="1"/>
      <w:numFmt w:val="decimalEnclosedCircle"/>
      <w:lvlText w:val="%2"/>
      <w:lvlJc w:val="left"/>
      <w:pPr>
        <w:ind w:left="786" w:hanging="360"/>
      </w:pPr>
    </w:lvl>
    <w:lvl w:ilvl="2" w:tplc="2B582792">
      <w:start w:val="1"/>
      <w:numFmt w:val="lowerLetter"/>
      <w:lvlText w:val="%3."/>
      <w:lvlJc w:val="left"/>
      <w:pPr>
        <w:ind w:left="927"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74663D1C"/>
    <w:multiLevelType w:val="hybridMultilevel"/>
    <w:tmpl w:val="9D00734E"/>
    <w:lvl w:ilvl="0" w:tplc="0409000F">
      <w:start w:val="1"/>
      <w:numFmt w:val="decimal"/>
      <w:lvlText w:val="%1."/>
      <w:lvlJc w:val="left"/>
      <w:pPr>
        <w:ind w:left="644" w:hanging="360"/>
      </w:pPr>
    </w:lvl>
    <w:lvl w:ilvl="1" w:tplc="F5E643CA">
      <w:numFmt w:val="bullet"/>
      <w:lvlText w:val="・"/>
      <w:lvlJc w:val="left"/>
      <w:pPr>
        <w:ind w:left="854" w:hanging="360"/>
      </w:pPr>
      <w:rPr>
        <w:rFonts w:ascii="ＭＳ 明朝" w:eastAsia="ＭＳ 明朝" w:hAnsi="ＭＳ 明朝" w:cs="Century" w:hint="eastAsia"/>
      </w:rPr>
    </w:lvl>
    <w:lvl w:ilvl="2" w:tplc="04090011">
      <w:start w:val="1"/>
      <w:numFmt w:val="decimalEnclosedCircle"/>
      <w:lvlText w:val="%3"/>
      <w:lvlJc w:val="left"/>
      <w:pPr>
        <w:ind w:left="1334" w:hanging="420"/>
      </w:pPr>
    </w:lvl>
    <w:lvl w:ilvl="3" w:tplc="0409000F">
      <w:start w:val="1"/>
      <w:numFmt w:val="decimal"/>
      <w:lvlText w:val="%4."/>
      <w:lvlJc w:val="left"/>
      <w:pPr>
        <w:ind w:left="1754" w:hanging="420"/>
      </w:pPr>
    </w:lvl>
    <w:lvl w:ilvl="4" w:tplc="04090017">
      <w:start w:val="1"/>
      <w:numFmt w:val="aiueoFullWidth"/>
      <w:lvlText w:val="(%5)"/>
      <w:lvlJc w:val="left"/>
      <w:pPr>
        <w:ind w:left="2174" w:hanging="420"/>
      </w:pPr>
    </w:lvl>
    <w:lvl w:ilvl="5" w:tplc="04090011">
      <w:start w:val="1"/>
      <w:numFmt w:val="decimalEnclosedCircle"/>
      <w:lvlText w:val="%6"/>
      <w:lvlJc w:val="left"/>
      <w:pPr>
        <w:ind w:left="2594" w:hanging="420"/>
      </w:pPr>
    </w:lvl>
    <w:lvl w:ilvl="6" w:tplc="0409000F">
      <w:start w:val="1"/>
      <w:numFmt w:val="decimal"/>
      <w:lvlText w:val="%7."/>
      <w:lvlJc w:val="left"/>
      <w:pPr>
        <w:ind w:left="3014" w:hanging="420"/>
      </w:pPr>
    </w:lvl>
    <w:lvl w:ilvl="7" w:tplc="04090017">
      <w:start w:val="1"/>
      <w:numFmt w:val="aiueoFullWidth"/>
      <w:lvlText w:val="(%8)"/>
      <w:lvlJc w:val="left"/>
      <w:pPr>
        <w:ind w:left="3434" w:hanging="420"/>
      </w:pPr>
    </w:lvl>
    <w:lvl w:ilvl="8" w:tplc="04090011">
      <w:start w:val="1"/>
      <w:numFmt w:val="decimalEnclosedCircle"/>
      <w:lvlText w:val="%9"/>
      <w:lvlJc w:val="left"/>
      <w:pPr>
        <w:ind w:left="3854" w:hanging="420"/>
      </w:pPr>
    </w:lvl>
  </w:abstractNum>
  <w:abstractNum w:abstractNumId="19">
    <w:nsid w:val="7C9952BD"/>
    <w:multiLevelType w:val="hybridMultilevel"/>
    <w:tmpl w:val="86E47930"/>
    <w:lvl w:ilvl="0" w:tplc="60586EE0">
      <w:start w:val="1"/>
      <w:numFmt w:val="decimalFullWidth"/>
      <w:lvlText w:val="%1．"/>
      <w:lvlJc w:val="left"/>
      <w:pPr>
        <w:ind w:left="420" w:hanging="420"/>
      </w:pPr>
      <w:rPr>
        <w:rFonts w:hint="default"/>
      </w:rPr>
    </w:lvl>
    <w:lvl w:ilvl="1" w:tplc="124C54E4">
      <w:start w:val="1"/>
      <w:numFmt w:val="decimalEnclosedCircle"/>
      <w:lvlText w:val="%2"/>
      <w:lvlJc w:val="left"/>
      <w:pPr>
        <w:ind w:left="502" w:hanging="360"/>
      </w:pPr>
      <w:rPr>
        <w:rFonts w:hint="default"/>
      </w:rPr>
    </w:lvl>
    <w:lvl w:ilvl="2" w:tplc="A92A2008">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1"/>
  </w:num>
  <w:num w:numId="14">
    <w:abstractNumId w:val="15"/>
  </w:num>
  <w:num w:numId="15">
    <w:abstractNumId w:val="9"/>
  </w:num>
  <w:num w:numId="16">
    <w:abstractNumId w:val="2"/>
  </w:num>
  <w:num w:numId="17">
    <w:abstractNumId w:val="19"/>
  </w:num>
  <w:num w:numId="18">
    <w:abstractNumId w:val="3"/>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08"/>
    <w:rsid w:val="00322608"/>
    <w:rsid w:val="00571BE8"/>
    <w:rsid w:val="00634CEC"/>
    <w:rsid w:val="00950241"/>
    <w:rsid w:val="00C50000"/>
    <w:rsid w:val="00D4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22608"/>
    <w:rPr>
      <w:rFonts w:ascii="ＭＳ 明朝" w:hAnsi="Courier New"/>
      <w:szCs w:val="21"/>
      <w:lang w:val="x-none" w:eastAsia="x-none"/>
    </w:rPr>
  </w:style>
  <w:style w:type="character" w:customStyle="1" w:styleId="a4">
    <w:name w:val="書式なし (文字)"/>
    <w:basedOn w:val="a0"/>
    <w:link w:val="a3"/>
    <w:rsid w:val="00322608"/>
    <w:rPr>
      <w:rFonts w:ascii="ＭＳ 明朝" w:eastAsia="ＭＳ 明朝" w:hAnsi="Courier New" w:cs="Times New Roman"/>
      <w:szCs w:val="21"/>
      <w:lang w:val="x-none" w:eastAsia="x-none"/>
    </w:rPr>
  </w:style>
  <w:style w:type="paragraph" w:styleId="a5">
    <w:name w:val="Note Heading"/>
    <w:basedOn w:val="a"/>
    <w:next w:val="a"/>
    <w:link w:val="a6"/>
    <w:uiPriority w:val="99"/>
    <w:rsid w:val="00322608"/>
    <w:pPr>
      <w:jc w:val="center"/>
    </w:pPr>
    <w:rPr>
      <w:sz w:val="24"/>
    </w:rPr>
  </w:style>
  <w:style w:type="character" w:customStyle="1" w:styleId="a6">
    <w:name w:val="記 (文字)"/>
    <w:basedOn w:val="a0"/>
    <w:link w:val="a5"/>
    <w:uiPriority w:val="99"/>
    <w:rsid w:val="00322608"/>
    <w:rPr>
      <w:rFonts w:ascii="Century" w:eastAsia="ＭＳ 明朝" w:hAnsi="Century" w:cs="Times New Roman"/>
      <w:sz w:val="24"/>
      <w:szCs w:val="24"/>
    </w:rPr>
  </w:style>
  <w:style w:type="paragraph" w:styleId="a7">
    <w:name w:val="List Paragraph"/>
    <w:basedOn w:val="a"/>
    <w:uiPriority w:val="34"/>
    <w:qFormat/>
    <w:rsid w:val="00322608"/>
    <w:pPr>
      <w:ind w:leftChars="400" w:left="840"/>
    </w:pPr>
  </w:style>
  <w:style w:type="paragraph" w:customStyle="1" w:styleId="Default">
    <w:name w:val="Default"/>
    <w:rsid w:val="00322608"/>
    <w:pPr>
      <w:widowControl w:val="0"/>
      <w:autoSpaceDE w:val="0"/>
      <w:autoSpaceDN w:val="0"/>
      <w:adjustRightInd w:val="0"/>
    </w:pPr>
    <w:rPr>
      <w:rFonts w:ascii="Century" w:eastAsia="ＭＳ 明朝" w:hAnsi="Century" w:cs="Century"/>
      <w:color w:val="000000"/>
      <w:kern w:val="0"/>
      <w:sz w:val="24"/>
      <w:szCs w:val="24"/>
    </w:rPr>
  </w:style>
  <w:style w:type="paragraph" w:customStyle="1" w:styleId="CM72">
    <w:name w:val="CM72"/>
    <w:basedOn w:val="Default"/>
    <w:next w:val="Default"/>
    <w:uiPriority w:val="99"/>
    <w:rsid w:val="00322608"/>
    <w:rPr>
      <w:rFonts w:ascii="ＭＳ 明朝" w:cs="Times New Roman"/>
      <w:color w:val="auto"/>
    </w:rPr>
  </w:style>
  <w:style w:type="character" w:styleId="a8">
    <w:name w:val="Hyperlink"/>
    <w:uiPriority w:val="99"/>
    <w:unhideWhenUsed/>
    <w:rsid w:val="00322608"/>
    <w:rPr>
      <w:color w:val="0000FF"/>
      <w:u w:val="single"/>
    </w:rPr>
  </w:style>
  <w:style w:type="paragraph" w:styleId="a9">
    <w:name w:val="Balloon Text"/>
    <w:basedOn w:val="a"/>
    <w:link w:val="aa"/>
    <w:uiPriority w:val="99"/>
    <w:semiHidden/>
    <w:unhideWhenUsed/>
    <w:rsid w:val="00322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26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22608"/>
    <w:rPr>
      <w:rFonts w:ascii="ＭＳ 明朝" w:hAnsi="Courier New"/>
      <w:szCs w:val="21"/>
      <w:lang w:val="x-none" w:eastAsia="x-none"/>
    </w:rPr>
  </w:style>
  <w:style w:type="character" w:customStyle="1" w:styleId="a4">
    <w:name w:val="書式なし (文字)"/>
    <w:basedOn w:val="a0"/>
    <w:link w:val="a3"/>
    <w:rsid w:val="00322608"/>
    <w:rPr>
      <w:rFonts w:ascii="ＭＳ 明朝" w:eastAsia="ＭＳ 明朝" w:hAnsi="Courier New" w:cs="Times New Roman"/>
      <w:szCs w:val="21"/>
      <w:lang w:val="x-none" w:eastAsia="x-none"/>
    </w:rPr>
  </w:style>
  <w:style w:type="paragraph" w:styleId="a5">
    <w:name w:val="Note Heading"/>
    <w:basedOn w:val="a"/>
    <w:next w:val="a"/>
    <w:link w:val="a6"/>
    <w:uiPriority w:val="99"/>
    <w:rsid w:val="00322608"/>
    <w:pPr>
      <w:jc w:val="center"/>
    </w:pPr>
    <w:rPr>
      <w:sz w:val="24"/>
    </w:rPr>
  </w:style>
  <w:style w:type="character" w:customStyle="1" w:styleId="a6">
    <w:name w:val="記 (文字)"/>
    <w:basedOn w:val="a0"/>
    <w:link w:val="a5"/>
    <w:uiPriority w:val="99"/>
    <w:rsid w:val="00322608"/>
    <w:rPr>
      <w:rFonts w:ascii="Century" w:eastAsia="ＭＳ 明朝" w:hAnsi="Century" w:cs="Times New Roman"/>
      <w:sz w:val="24"/>
      <w:szCs w:val="24"/>
    </w:rPr>
  </w:style>
  <w:style w:type="paragraph" w:styleId="a7">
    <w:name w:val="List Paragraph"/>
    <w:basedOn w:val="a"/>
    <w:uiPriority w:val="34"/>
    <w:qFormat/>
    <w:rsid w:val="00322608"/>
    <w:pPr>
      <w:ind w:leftChars="400" w:left="840"/>
    </w:pPr>
  </w:style>
  <w:style w:type="paragraph" w:customStyle="1" w:styleId="Default">
    <w:name w:val="Default"/>
    <w:rsid w:val="00322608"/>
    <w:pPr>
      <w:widowControl w:val="0"/>
      <w:autoSpaceDE w:val="0"/>
      <w:autoSpaceDN w:val="0"/>
      <w:adjustRightInd w:val="0"/>
    </w:pPr>
    <w:rPr>
      <w:rFonts w:ascii="Century" w:eastAsia="ＭＳ 明朝" w:hAnsi="Century" w:cs="Century"/>
      <w:color w:val="000000"/>
      <w:kern w:val="0"/>
      <w:sz w:val="24"/>
      <w:szCs w:val="24"/>
    </w:rPr>
  </w:style>
  <w:style w:type="paragraph" w:customStyle="1" w:styleId="CM72">
    <w:name w:val="CM72"/>
    <w:basedOn w:val="Default"/>
    <w:next w:val="Default"/>
    <w:uiPriority w:val="99"/>
    <w:rsid w:val="00322608"/>
    <w:rPr>
      <w:rFonts w:ascii="ＭＳ 明朝" w:cs="Times New Roman"/>
      <w:color w:val="auto"/>
    </w:rPr>
  </w:style>
  <w:style w:type="character" w:styleId="a8">
    <w:name w:val="Hyperlink"/>
    <w:uiPriority w:val="99"/>
    <w:unhideWhenUsed/>
    <w:rsid w:val="00322608"/>
    <w:rPr>
      <w:color w:val="0000FF"/>
      <w:u w:val="single"/>
    </w:rPr>
  </w:style>
  <w:style w:type="paragraph" w:styleId="a9">
    <w:name w:val="Balloon Text"/>
    <w:basedOn w:val="a"/>
    <w:link w:val="aa"/>
    <w:uiPriority w:val="99"/>
    <w:semiHidden/>
    <w:unhideWhenUsed/>
    <w:rsid w:val="00322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2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5E6AE-CD86-431C-9426-396769673E88}"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kumimoji="1" lang="ja-JP" altLang="en-US"/>
        </a:p>
      </dgm:t>
    </dgm:pt>
    <dgm:pt modelId="{7476FE53-F32B-4CA0-A11D-63276A6ED3D8}">
      <dgm:prSet phldrT="[テキスト]" custT="1"/>
      <dgm:spPr>
        <a:xfrm>
          <a:off x="2181" y="300115"/>
          <a:ext cx="2521641" cy="8375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kumimoji="1" lang="en-US" altLang="ja-JP" sz="1050">
              <a:solidFill>
                <a:sysClr val="window" lastClr="FFFFFF"/>
              </a:solidFill>
              <a:latin typeface="Century"/>
              <a:ea typeface="ＭＳ 明朝"/>
              <a:cs typeface="+mn-cs"/>
            </a:rPr>
            <a:t>【</a:t>
          </a:r>
          <a:r>
            <a:rPr kumimoji="1" lang="ja-JP" altLang="en-US" sz="1050">
              <a:solidFill>
                <a:sysClr val="window" lastClr="FFFFFF"/>
              </a:solidFill>
              <a:latin typeface="Century"/>
              <a:ea typeface="ＭＳ 明朝"/>
              <a:cs typeface="+mn-cs"/>
            </a:rPr>
            <a:t>電子報告</a:t>
          </a:r>
          <a:r>
            <a:rPr kumimoji="1" lang="en-US" altLang="ja-JP" sz="1050">
              <a:solidFill>
                <a:sysClr val="window" lastClr="FFFFFF"/>
              </a:solidFill>
              <a:latin typeface="Century"/>
              <a:ea typeface="ＭＳ 明朝"/>
              <a:cs typeface="+mn-cs"/>
            </a:rPr>
            <a:t>】</a:t>
          </a:r>
        </a:p>
        <a:p>
          <a:pPr algn="l"/>
          <a:r>
            <a:rPr kumimoji="1" lang="ja-JP" altLang="en-US" sz="1050">
              <a:solidFill>
                <a:sysClr val="window" lastClr="FFFFFF"/>
              </a:solidFill>
              <a:latin typeface="Century"/>
              <a:ea typeface="ＭＳ 明朝"/>
              <a:cs typeface="+mn-cs"/>
            </a:rPr>
            <a:t>　依頼者　⇒　治験管理室</a:t>
          </a:r>
          <a:endParaRPr kumimoji="1" lang="en-US" altLang="ja-JP" sz="1050">
            <a:solidFill>
              <a:sysClr val="window" lastClr="FFFFFF"/>
            </a:solidFill>
            <a:latin typeface="Century"/>
            <a:ea typeface="ＭＳ 明朝"/>
            <a:cs typeface="+mn-cs"/>
          </a:endParaRPr>
        </a:p>
        <a:p>
          <a:pPr algn="l"/>
          <a:r>
            <a:rPr kumimoji="1" lang="ja-JP" altLang="en-US" sz="1050">
              <a:solidFill>
                <a:sysClr val="window" lastClr="FFFFFF"/>
              </a:solidFill>
              <a:latin typeface="Century"/>
              <a:ea typeface="ＭＳ 明朝"/>
              <a:cs typeface="+mn-cs"/>
            </a:rPr>
            <a:t>　　　　　</a:t>
          </a:r>
          <a:r>
            <a:rPr kumimoji="1" lang="en-US" altLang="ja-JP" sz="1050">
              <a:solidFill>
                <a:sysClr val="window" lastClr="FFFFFF"/>
              </a:solidFill>
              <a:latin typeface="Century"/>
              <a:ea typeface="ＭＳ 明朝"/>
              <a:cs typeface="+mn-cs"/>
            </a:rPr>
            <a:t>chiken-3@takasaki-hosp.jp</a:t>
          </a:r>
          <a:endParaRPr kumimoji="1" lang="ja-JP" altLang="en-US" sz="1050">
            <a:solidFill>
              <a:sysClr val="window" lastClr="FFFFFF"/>
            </a:solidFill>
            <a:latin typeface="Century"/>
            <a:ea typeface="ＭＳ 明朝"/>
            <a:cs typeface="+mn-cs"/>
          </a:endParaRPr>
        </a:p>
      </dgm:t>
    </dgm:pt>
    <dgm:pt modelId="{1977E07E-6B64-4800-AF65-0B0F1382E8DC}" type="parTrans" cxnId="{A8A84136-2D16-4F00-8DC2-3D37797B8DF3}">
      <dgm:prSet/>
      <dgm:spPr/>
      <dgm:t>
        <a:bodyPr/>
        <a:lstStyle/>
        <a:p>
          <a:endParaRPr kumimoji="1" lang="ja-JP" altLang="en-US"/>
        </a:p>
      </dgm:t>
    </dgm:pt>
    <dgm:pt modelId="{CF466261-0963-4CED-8D2E-E51BCA2F8601}" type="sibTrans" cxnId="{A8A84136-2D16-4F00-8DC2-3D37797B8DF3}">
      <dgm:prSet/>
      <dgm:spPr/>
      <dgm:t>
        <a:bodyPr/>
        <a:lstStyle/>
        <a:p>
          <a:endParaRPr kumimoji="1" lang="ja-JP" altLang="en-US"/>
        </a:p>
      </dgm:t>
    </dgm:pt>
    <dgm:pt modelId="{7D10DBB3-FA8B-40CC-BED7-05162A95560B}">
      <dgm:prSet phldrT="[テキスト]" custT="1"/>
      <dgm:spPr>
        <a:xfrm>
          <a:off x="2181" y="1358341"/>
          <a:ext cx="2521641" cy="63041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kumimoji="1" lang="ja-JP" altLang="en-US" sz="1050">
              <a:solidFill>
                <a:sysClr val="windowText" lastClr="000000">
                  <a:hueOff val="0"/>
                  <a:satOff val="0"/>
                  <a:lumOff val="0"/>
                  <a:alphaOff val="0"/>
                </a:sysClr>
              </a:solidFill>
              <a:latin typeface="Century"/>
              <a:ea typeface="ＭＳ 明朝"/>
              <a:cs typeface="+mn-cs"/>
            </a:rPr>
            <a:t>　治験管理室　⇒　責任・分担医師</a:t>
          </a:r>
          <a:endParaRPr kumimoji="1" lang="en-US" altLang="ja-JP" sz="1050">
            <a:solidFill>
              <a:sysClr val="windowText" lastClr="000000">
                <a:hueOff val="0"/>
                <a:satOff val="0"/>
                <a:lumOff val="0"/>
                <a:alphaOff val="0"/>
              </a:sysClr>
            </a:solidFill>
            <a:latin typeface="Century"/>
            <a:ea typeface="ＭＳ 明朝"/>
            <a:cs typeface="+mn-cs"/>
          </a:endParaRPr>
        </a:p>
        <a:p>
          <a:pPr algn="l"/>
          <a:r>
            <a:rPr kumimoji="1" lang="ja-JP" altLang="en-US" sz="1050">
              <a:solidFill>
                <a:sysClr val="windowText" lastClr="000000">
                  <a:hueOff val="0"/>
                  <a:satOff val="0"/>
                  <a:lumOff val="0"/>
                  <a:alphaOff val="0"/>
                </a:sysClr>
              </a:solidFill>
              <a:latin typeface="Century"/>
              <a:ea typeface="ＭＳ 明朝"/>
              <a:cs typeface="+mn-cs"/>
            </a:rPr>
            <a:t>　　　　　　　　（電子で報告）</a:t>
          </a:r>
        </a:p>
      </dgm:t>
    </dgm:pt>
    <dgm:pt modelId="{C187FDF4-E82E-4569-A6D5-525C3F23B2CA}" type="parTrans" cxnId="{23010481-A419-43A5-9469-49779DDE0121}">
      <dgm:prSet/>
      <dgm:spPr>
        <a:xfrm rot="5400000">
          <a:off x="1207840" y="1192858"/>
          <a:ext cx="110321" cy="110321"/>
        </a:xfrm>
        <a:solidFill>
          <a:srgbClr val="4F81BD">
            <a:tint val="60000"/>
            <a:hueOff val="0"/>
            <a:satOff val="0"/>
            <a:lumOff val="0"/>
            <a:alphaOff val="0"/>
          </a:srgbClr>
        </a:solidFill>
        <a:ln>
          <a:noFill/>
        </a:ln>
        <a:effectLst/>
      </dgm:spPr>
      <dgm:t>
        <a:bodyPr/>
        <a:lstStyle/>
        <a:p>
          <a:endParaRPr kumimoji="1" lang="ja-JP" altLang="en-US"/>
        </a:p>
      </dgm:t>
    </dgm:pt>
    <dgm:pt modelId="{985673B2-56E8-4BBD-8089-0384AD91A655}" type="sibTrans" cxnId="{23010481-A419-43A5-9469-49779DDE0121}">
      <dgm:prSet/>
      <dgm:spPr>
        <a:xfrm rot="5400000">
          <a:off x="1207840" y="2043912"/>
          <a:ext cx="110321" cy="110321"/>
        </a:xfrm>
        <a:solidFill>
          <a:srgbClr val="4F81BD">
            <a:tint val="60000"/>
            <a:hueOff val="0"/>
            <a:satOff val="0"/>
            <a:lumOff val="0"/>
            <a:alphaOff val="0"/>
          </a:srgbClr>
        </a:solidFill>
        <a:ln>
          <a:noFill/>
        </a:ln>
        <a:effectLst/>
      </dgm:spPr>
      <dgm:t>
        <a:bodyPr/>
        <a:lstStyle/>
        <a:p>
          <a:endParaRPr kumimoji="1" lang="ja-JP" altLang="en-US"/>
        </a:p>
      </dgm:t>
    </dgm:pt>
    <dgm:pt modelId="{835B68A4-F342-4A09-9BF5-CB3F551BA091}">
      <dgm:prSet phldrT="[テキスト]" custT="1"/>
      <dgm:spPr>
        <a:xfrm>
          <a:off x="2181" y="2209395"/>
          <a:ext cx="2521641" cy="63041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kumimoji="1" lang="ja-JP" altLang="en-US" sz="1050">
              <a:solidFill>
                <a:sysClr val="windowText" lastClr="000000">
                  <a:hueOff val="0"/>
                  <a:satOff val="0"/>
                  <a:lumOff val="0"/>
                  <a:alphaOff val="0"/>
                </a:sysClr>
              </a:solidFill>
              <a:latin typeface="Century"/>
              <a:ea typeface="ＭＳ 明朝"/>
              <a:cs typeface="+mn-cs"/>
            </a:rPr>
            <a:t>　責任医師　⇒　治験管理室</a:t>
          </a:r>
          <a:endParaRPr kumimoji="1" lang="en-US" altLang="ja-JP" sz="1050">
            <a:solidFill>
              <a:sysClr val="windowText" lastClr="000000">
                <a:hueOff val="0"/>
                <a:satOff val="0"/>
                <a:lumOff val="0"/>
                <a:alphaOff val="0"/>
              </a:sysClr>
            </a:solidFill>
            <a:latin typeface="Century"/>
            <a:ea typeface="ＭＳ 明朝"/>
            <a:cs typeface="+mn-cs"/>
          </a:endParaRPr>
        </a:p>
        <a:p>
          <a:pPr algn="l"/>
          <a:r>
            <a:rPr kumimoji="1" lang="ja-JP" altLang="en-US" sz="1050">
              <a:solidFill>
                <a:sysClr val="windowText" lastClr="000000">
                  <a:hueOff val="0"/>
                  <a:satOff val="0"/>
                  <a:lumOff val="0"/>
                  <a:alphaOff val="0"/>
                </a:sysClr>
              </a:solidFill>
              <a:latin typeface="Century"/>
              <a:ea typeface="ＭＳ 明朝"/>
              <a:cs typeface="+mn-cs"/>
            </a:rPr>
            <a:t>　（見解報告）　</a:t>
          </a:r>
        </a:p>
      </dgm:t>
    </dgm:pt>
    <dgm:pt modelId="{40A9C4CF-0518-47CE-B0ED-CE9444A78062}" type="parTrans" cxnId="{E9C01B87-84F0-4D77-918B-9DF5E809E605}">
      <dgm:prSet/>
      <dgm:spPr/>
      <dgm:t>
        <a:bodyPr/>
        <a:lstStyle/>
        <a:p>
          <a:endParaRPr kumimoji="1" lang="ja-JP" altLang="en-US"/>
        </a:p>
      </dgm:t>
    </dgm:pt>
    <dgm:pt modelId="{5628B5F2-A007-49AF-A3D5-468732ED97C9}" type="sibTrans" cxnId="{E9C01B87-84F0-4D77-918B-9DF5E809E605}">
      <dgm:prSet/>
      <dgm:spPr>
        <a:xfrm rot="5400000">
          <a:off x="1207840" y="2894966"/>
          <a:ext cx="110321" cy="110321"/>
        </a:xfrm>
        <a:solidFill>
          <a:srgbClr val="4F81BD">
            <a:tint val="60000"/>
            <a:hueOff val="0"/>
            <a:satOff val="0"/>
            <a:lumOff val="0"/>
            <a:alphaOff val="0"/>
          </a:srgbClr>
        </a:solidFill>
        <a:ln>
          <a:noFill/>
        </a:ln>
        <a:effectLst/>
      </dgm:spPr>
      <dgm:t>
        <a:bodyPr/>
        <a:lstStyle/>
        <a:p>
          <a:endParaRPr kumimoji="1" lang="ja-JP" altLang="en-US"/>
        </a:p>
      </dgm:t>
    </dgm:pt>
    <dgm:pt modelId="{3C471918-35F4-496A-B9FD-1D4AFCAAB46E}">
      <dgm:prSet phldrT="[テキスト]" custT="1"/>
      <dgm:spPr>
        <a:xfrm>
          <a:off x="2876852" y="300115"/>
          <a:ext cx="2521641" cy="6304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kumimoji="1" lang="en-US" altLang="ja-JP" sz="1050">
              <a:solidFill>
                <a:sysClr val="window" lastClr="FFFFFF"/>
              </a:solidFill>
              <a:latin typeface="Century"/>
              <a:ea typeface="ＭＳ 明朝"/>
              <a:cs typeface="+mn-cs"/>
            </a:rPr>
            <a:t>【</a:t>
          </a:r>
          <a:r>
            <a:rPr kumimoji="1" lang="ja-JP" altLang="en-US" sz="1050">
              <a:solidFill>
                <a:sysClr val="window" lastClr="FFFFFF"/>
              </a:solidFill>
              <a:latin typeface="Century"/>
              <a:ea typeface="ＭＳ 明朝"/>
              <a:cs typeface="+mn-cs"/>
            </a:rPr>
            <a:t>紙面報告</a:t>
          </a:r>
          <a:r>
            <a:rPr kumimoji="1" lang="en-US" altLang="ja-JP" sz="1050">
              <a:solidFill>
                <a:sysClr val="window" lastClr="FFFFFF"/>
              </a:solidFill>
              <a:latin typeface="Century"/>
              <a:ea typeface="ＭＳ 明朝"/>
              <a:cs typeface="+mn-cs"/>
            </a:rPr>
            <a:t>】</a:t>
          </a:r>
        </a:p>
        <a:p>
          <a:pPr algn="l"/>
          <a:r>
            <a:rPr kumimoji="1" lang="ja-JP" altLang="en-US" sz="1050">
              <a:solidFill>
                <a:sysClr val="window" lastClr="FFFFFF"/>
              </a:solidFill>
              <a:latin typeface="Century"/>
              <a:ea typeface="ＭＳ 明朝"/>
              <a:cs typeface="+mn-cs"/>
            </a:rPr>
            <a:t>　依頼者　⇒　治験管理室</a:t>
          </a:r>
        </a:p>
      </dgm:t>
    </dgm:pt>
    <dgm:pt modelId="{767C93A5-F9E4-4C87-95B0-A601A98C273A}" type="parTrans" cxnId="{08418101-2B90-462C-A226-1BD81325A6F4}">
      <dgm:prSet/>
      <dgm:spPr/>
      <dgm:t>
        <a:bodyPr/>
        <a:lstStyle/>
        <a:p>
          <a:endParaRPr kumimoji="1" lang="ja-JP" altLang="en-US"/>
        </a:p>
      </dgm:t>
    </dgm:pt>
    <dgm:pt modelId="{A38703BB-6642-4713-9550-16BD2919E16C}" type="sibTrans" cxnId="{08418101-2B90-462C-A226-1BD81325A6F4}">
      <dgm:prSet/>
      <dgm:spPr/>
      <dgm:t>
        <a:bodyPr/>
        <a:lstStyle/>
        <a:p>
          <a:endParaRPr kumimoji="1" lang="ja-JP" altLang="en-US"/>
        </a:p>
      </dgm:t>
    </dgm:pt>
    <dgm:pt modelId="{D246495A-1CDE-45FD-BA42-A9448FEE118C}">
      <dgm:prSet phldrT="[テキスト]" custT="1"/>
      <dgm:spPr>
        <a:xfrm>
          <a:off x="2876852" y="1151169"/>
          <a:ext cx="2521641" cy="63041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kumimoji="1" lang="ja-JP" altLang="en-US" sz="1050">
              <a:solidFill>
                <a:sysClr val="windowText" lastClr="000000">
                  <a:hueOff val="0"/>
                  <a:satOff val="0"/>
                  <a:lumOff val="0"/>
                  <a:alphaOff val="0"/>
                </a:sysClr>
              </a:solidFill>
              <a:latin typeface="Century"/>
              <a:ea typeface="ＭＳ 明朝"/>
              <a:cs typeface="+mn-cs"/>
            </a:rPr>
            <a:t>　治験管理室　⇒　責任医師、院長</a:t>
          </a:r>
          <a:endParaRPr kumimoji="1" lang="en-US" altLang="ja-JP" sz="1050">
            <a:solidFill>
              <a:sysClr val="windowText" lastClr="000000">
                <a:hueOff val="0"/>
                <a:satOff val="0"/>
                <a:lumOff val="0"/>
                <a:alphaOff val="0"/>
              </a:sysClr>
            </a:solidFill>
            <a:latin typeface="Century"/>
            <a:ea typeface="ＭＳ 明朝"/>
            <a:cs typeface="+mn-cs"/>
          </a:endParaRPr>
        </a:p>
        <a:p>
          <a:pPr algn="l"/>
          <a:r>
            <a:rPr kumimoji="1" lang="ja-JP" altLang="en-US" sz="1050">
              <a:solidFill>
                <a:sysClr val="windowText" lastClr="000000">
                  <a:hueOff val="0"/>
                  <a:satOff val="0"/>
                  <a:lumOff val="0"/>
                  <a:alphaOff val="0"/>
                </a:sysClr>
              </a:solidFill>
              <a:latin typeface="Century"/>
              <a:ea typeface="ＭＳ 明朝"/>
              <a:cs typeface="+mn-cs"/>
            </a:rPr>
            <a:t>　　　　（書類は治験管理室で保管）</a:t>
          </a:r>
        </a:p>
      </dgm:t>
    </dgm:pt>
    <dgm:pt modelId="{9FC3124D-B5C5-4B71-8A3C-530F9165B134}" type="parTrans" cxnId="{C0EC7E59-2179-4DDE-BFEE-BE4AC0DCF1E9}">
      <dgm:prSet/>
      <dgm:spPr>
        <a:xfrm rot="5400000">
          <a:off x="4082512" y="985686"/>
          <a:ext cx="110321" cy="110321"/>
        </a:xfrm>
        <a:solidFill>
          <a:srgbClr val="4F81BD">
            <a:tint val="60000"/>
            <a:hueOff val="0"/>
            <a:satOff val="0"/>
            <a:lumOff val="0"/>
            <a:alphaOff val="0"/>
          </a:srgbClr>
        </a:solidFill>
        <a:ln>
          <a:noFill/>
        </a:ln>
        <a:effectLst/>
      </dgm:spPr>
      <dgm:t>
        <a:bodyPr/>
        <a:lstStyle/>
        <a:p>
          <a:endParaRPr kumimoji="1" lang="ja-JP" altLang="en-US"/>
        </a:p>
      </dgm:t>
    </dgm:pt>
    <dgm:pt modelId="{8CF1BB2B-2EBA-4B60-94C8-2460F3ACFB66}" type="sibTrans" cxnId="{C0EC7E59-2179-4DDE-BFEE-BE4AC0DCF1E9}">
      <dgm:prSet/>
      <dgm:spPr>
        <a:xfrm rot="5400000">
          <a:off x="4082512" y="1836740"/>
          <a:ext cx="110321" cy="110321"/>
        </a:xfrm>
        <a:solidFill>
          <a:srgbClr val="4F81BD">
            <a:tint val="60000"/>
            <a:hueOff val="0"/>
            <a:satOff val="0"/>
            <a:lumOff val="0"/>
            <a:alphaOff val="0"/>
          </a:srgbClr>
        </a:solidFill>
        <a:ln>
          <a:noFill/>
        </a:ln>
        <a:effectLst/>
      </dgm:spPr>
      <dgm:t>
        <a:bodyPr/>
        <a:lstStyle/>
        <a:p>
          <a:endParaRPr kumimoji="1" lang="ja-JP" altLang="en-US"/>
        </a:p>
      </dgm:t>
    </dgm:pt>
    <dgm:pt modelId="{F4D40932-7A23-493C-BE8D-DA9B307FABE2}">
      <dgm:prSet phldrT="[テキスト]" custT="1"/>
      <dgm:spPr>
        <a:xfrm>
          <a:off x="2876852" y="2002223"/>
          <a:ext cx="2521641" cy="63041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kumimoji="1" lang="en-US" altLang="ja-JP" sz="1050">
              <a:solidFill>
                <a:sysClr val="windowText" lastClr="000000">
                  <a:hueOff val="0"/>
                  <a:satOff val="0"/>
                  <a:lumOff val="0"/>
                  <a:alphaOff val="0"/>
                </a:sysClr>
              </a:solidFill>
              <a:latin typeface="Century"/>
              <a:ea typeface="ＭＳ 明朝"/>
              <a:cs typeface="+mn-cs"/>
            </a:rPr>
            <a:t>【</a:t>
          </a:r>
          <a:r>
            <a:rPr kumimoji="1" lang="ja-JP" altLang="en-US" sz="1050">
              <a:solidFill>
                <a:sysClr val="windowText" lastClr="000000">
                  <a:hueOff val="0"/>
                  <a:satOff val="0"/>
                  <a:lumOff val="0"/>
                  <a:alphaOff val="0"/>
                </a:sysClr>
              </a:solidFill>
              <a:latin typeface="Century"/>
              <a:ea typeface="ＭＳ 明朝"/>
              <a:cs typeface="+mn-cs"/>
            </a:rPr>
            <a:t>電子報告ない場合</a:t>
          </a:r>
          <a:r>
            <a:rPr kumimoji="1" lang="en-US" altLang="ja-JP" sz="1050">
              <a:solidFill>
                <a:sysClr val="windowText" lastClr="000000">
                  <a:hueOff val="0"/>
                  <a:satOff val="0"/>
                  <a:lumOff val="0"/>
                  <a:alphaOff val="0"/>
                </a:sysClr>
              </a:solidFill>
              <a:latin typeface="Century"/>
              <a:ea typeface="ＭＳ 明朝"/>
              <a:cs typeface="+mn-cs"/>
            </a:rPr>
            <a:t>】</a:t>
          </a:r>
        </a:p>
        <a:p>
          <a:pPr algn="l"/>
          <a:r>
            <a:rPr kumimoji="1" lang="ja-JP" altLang="en-US" sz="1050">
              <a:solidFill>
                <a:sysClr val="windowText" lastClr="000000">
                  <a:hueOff val="0"/>
                  <a:satOff val="0"/>
                  <a:lumOff val="0"/>
                  <a:alphaOff val="0"/>
                </a:sysClr>
              </a:solidFill>
              <a:latin typeface="Century"/>
              <a:ea typeface="ＭＳ 明朝"/>
              <a:cs typeface="+mn-cs"/>
            </a:rPr>
            <a:t>　</a:t>
          </a:r>
          <a:r>
            <a:rPr kumimoji="1" lang="en-US" altLang="ja-JP" sz="1050">
              <a:solidFill>
                <a:sysClr val="windowText" lastClr="000000">
                  <a:hueOff val="0"/>
                  <a:satOff val="0"/>
                  <a:lumOff val="0"/>
                  <a:alphaOff val="0"/>
                </a:sysClr>
              </a:solidFill>
              <a:latin typeface="Century"/>
              <a:ea typeface="ＭＳ 明朝"/>
              <a:cs typeface="+mn-cs"/>
            </a:rPr>
            <a:t>PDF</a:t>
          </a:r>
          <a:r>
            <a:rPr kumimoji="1" lang="ja-JP" altLang="en-US" sz="1050">
              <a:solidFill>
                <a:sysClr val="windowText" lastClr="000000">
                  <a:hueOff val="0"/>
                  <a:satOff val="0"/>
                  <a:lumOff val="0"/>
                  <a:alphaOff val="0"/>
                </a:sysClr>
              </a:solidFill>
              <a:latin typeface="Century"/>
              <a:ea typeface="ＭＳ 明朝"/>
              <a:cs typeface="+mn-cs"/>
            </a:rPr>
            <a:t>で</a:t>
          </a:r>
          <a:r>
            <a:rPr kumimoji="1" lang="en-US" altLang="ja-JP" sz="1050">
              <a:solidFill>
                <a:sysClr val="windowText" lastClr="000000">
                  <a:hueOff val="0"/>
                  <a:satOff val="0"/>
                  <a:lumOff val="0"/>
                  <a:alphaOff val="0"/>
                </a:sysClr>
              </a:solidFill>
              <a:latin typeface="Century"/>
              <a:ea typeface="ＭＳ 明朝"/>
              <a:cs typeface="+mn-cs"/>
            </a:rPr>
            <a:t>【</a:t>
          </a:r>
          <a:r>
            <a:rPr kumimoji="1" lang="ja-JP" altLang="en-US" sz="1050">
              <a:solidFill>
                <a:sysClr val="windowText" lastClr="000000">
                  <a:hueOff val="0"/>
                  <a:satOff val="0"/>
                  <a:lumOff val="0"/>
                  <a:alphaOff val="0"/>
                </a:sysClr>
              </a:solidFill>
              <a:latin typeface="Century"/>
              <a:ea typeface="ＭＳ 明朝"/>
              <a:cs typeface="+mn-cs"/>
            </a:rPr>
            <a:t>電子報告手順</a:t>
          </a:r>
          <a:r>
            <a:rPr kumimoji="1" lang="en-US" altLang="ja-JP" sz="1050">
              <a:solidFill>
                <a:sysClr val="windowText" lastClr="000000">
                  <a:hueOff val="0"/>
                  <a:satOff val="0"/>
                  <a:lumOff val="0"/>
                  <a:alphaOff val="0"/>
                </a:sysClr>
              </a:solidFill>
              <a:latin typeface="Century"/>
              <a:ea typeface="ＭＳ 明朝"/>
              <a:cs typeface="+mn-cs"/>
            </a:rPr>
            <a:t>】</a:t>
          </a:r>
          <a:r>
            <a:rPr kumimoji="1" lang="ja-JP" altLang="en-US" sz="1050">
              <a:solidFill>
                <a:sysClr val="windowText" lastClr="000000">
                  <a:hueOff val="0"/>
                  <a:satOff val="0"/>
                  <a:lumOff val="0"/>
                  <a:alphaOff val="0"/>
                </a:sysClr>
              </a:solidFill>
              <a:latin typeface="Century"/>
              <a:ea typeface="ＭＳ 明朝"/>
              <a:cs typeface="+mn-cs"/>
            </a:rPr>
            <a:t>をおこなう。</a:t>
          </a:r>
        </a:p>
      </dgm:t>
    </dgm:pt>
    <dgm:pt modelId="{7B60DDED-529C-4A04-A905-D276E210F39D}" type="parTrans" cxnId="{B29555B6-C7AC-4589-B101-7171E779CF14}">
      <dgm:prSet/>
      <dgm:spPr/>
      <dgm:t>
        <a:bodyPr/>
        <a:lstStyle/>
        <a:p>
          <a:endParaRPr kumimoji="1" lang="ja-JP" altLang="en-US"/>
        </a:p>
      </dgm:t>
    </dgm:pt>
    <dgm:pt modelId="{98F81EA6-53DA-4F7D-A462-2D095198111B}" type="sibTrans" cxnId="{B29555B6-C7AC-4589-B101-7171E779CF14}">
      <dgm:prSet/>
      <dgm:spPr/>
      <dgm:t>
        <a:bodyPr/>
        <a:lstStyle/>
        <a:p>
          <a:endParaRPr kumimoji="1" lang="ja-JP" altLang="en-US"/>
        </a:p>
      </dgm:t>
    </dgm:pt>
    <dgm:pt modelId="{42266D3B-8407-4D22-9DFB-98B15B41BA60}">
      <dgm:prSet custT="1"/>
      <dgm:spPr>
        <a:xfrm>
          <a:off x="2181" y="3060449"/>
          <a:ext cx="2521641" cy="63041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kumimoji="1" lang="ja-JP" altLang="en-US" sz="1050">
              <a:solidFill>
                <a:sysClr val="windowText" lastClr="000000">
                  <a:hueOff val="0"/>
                  <a:satOff val="0"/>
                  <a:lumOff val="0"/>
                  <a:alphaOff val="0"/>
                </a:sysClr>
              </a:solidFill>
              <a:latin typeface="Century"/>
              <a:ea typeface="ＭＳ 明朝"/>
              <a:cs typeface="+mn-cs"/>
            </a:rPr>
            <a:t>　治験管理室　⇒　依頼者、</a:t>
          </a:r>
          <a:r>
            <a:rPr kumimoji="1" lang="en-US" altLang="ja-JP" sz="1050">
              <a:solidFill>
                <a:sysClr val="windowText" lastClr="000000">
                  <a:hueOff val="0"/>
                  <a:satOff val="0"/>
                  <a:lumOff val="0"/>
                  <a:alphaOff val="0"/>
                </a:sysClr>
              </a:solidFill>
              <a:latin typeface="Century"/>
              <a:ea typeface="ＭＳ 明朝"/>
              <a:cs typeface="+mn-cs"/>
            </a:rPr>
            <a:t>IRB</a:t>
          </a:r>
        </a:p>
        <a:p>
          <a:pPr algn="l"/>
          <a:r>
            <a:rPr kumimoji="1" lang="ja-JP" altLang="en-US" sz="1050">
              <a:solidFill>
                <a:sysClr val="windowText" lastClr="000000">
                  <a:hueOff val="0"/>
                  <a:satOff val="0"/>
                  <a:lumOff val="0"/>
                  <a:alphaOff val="0"/>
                </a:sysClr>
              </a:solidFill>
              <a:latin typeface="Century"/>
              <a:ea typeface="ＭＳ 明朝"/>
              <a:cs typeface="+mn-cs"/>
            </a:rPr>
            <a:t>　（見解報告）</a:t>
          </a:r>
        </a:p>
      </dgm:t>
    </dgm:pt>
    <dgm:pt modelId="{41F71671-3987-4F31-AB41-CA2916D7A95C}" type="parTrans" cxnId="{D1B90A45-381E-4456-AFD2-AB6002476C72}">
      <dgm:prSet/>
      <dgm:spPr/>
      <dgm:t>
        <a:bodyPr/>
        <a:lstStyle/>
        <a:p>
          <a:endParaRPr kumimoji="1" lang="ja-JP" altLang="en-US"/>
        </a:p>
      </dgm:t>
    </dgm:pt>
    <dgm:pt modelId="{F4125CCD-EB27-411B-900F-704E93121D5E}" type="sibTrans" cxnId="{D1B90A45-381E-4456-AFD2-AB6002476C72}">
      <dgm:prSet/>
      <dgm:spPr/>
      <dgm:t>
        <a:bodyPr/>
        <a:lstStyle/>
        <a:p>
          <a:endParaRPr kumimoji="1" lang="ja-JP" altLang="en-US"/>
        </a:p>
      </dgm:t>
    </dgm:pt>
    <dgm:pt modelId="{F68B4C60-57BE-4C63-A056-35D09938A6C9}" type="pres">
      <dgm:prSet presAssocID="{4CE5E6AE-CD86-431C-9426-396769673E88}" presName="Name0" presStyleCnt="0">
        <dgm:presLayoutVars>
          <dgm:dir/>
          <dgm:animLvl val="lvl"/>
          <dgm:resizeHandles val="exact"/>
        </dgm:presLayoutVars>
      </dgm:prSet>
      <dgm:spPr/>
      <dgm:t>
        <a:bodyPr/>
        <a:lstStyle/>
        <a:p>
          <a:endParaRPr kumimoji="1" lang="ja-JP" altLang="en-US"/>
        </a:p>
      </dgm:t>
    </dgm:pt>
    <dgm:pt modelId="{ABEE095D-4647-4E31-8AFD-7625451182F5}" type="pres">
      <dgm:prSet presAssocID="{7476FE53-F32B-4CA0-A11D-63276A6ED3D8}" presName="vertFlow" presStyleCnt="0"/>
      <dgm:spPr/>
    </dgm:pt>
    <dgm:pt modelId="{76C5B3FA-9BF8-4F74-B18B-114F461CA530}" type="pres">
      <dgm:prSet presAssocID="{7476FE53-F32B-4CA0-A11D-63276A6ED3D8}" presName="header" presStyleLbl="node1" presStyleIdx="0" presStyleCnt="2" custScaleY="132863"/>
      <dgm:spPr>
        <a:prstGeom prst="roundRect">
          <a:avLst>
            <a:gd name="adj" fmla="val 10000"/>
          </a:avLst>
        </a:prstGeom>
      </dgm:spPr>
      <dgm:t>
        <a:bodyPr/>
        <a:lstStyle/>
        <a:p>
          <a:endParaRPr kumimoji="1" lang="ja-JP" altLang="en-US"/>
        </a:p>
      </dgm:t>
    </dgm:pt>
    <dgm:pt modelId="{35C29FA8-6039-4090-8E54-55BDA7F66471}" type="pres">
      <dgm:prSet presAssocID="{C187FDF4-E82E-4569-A6D5-525C3F23B2CA}" presName="parTrans" presStyleLbl="sibTrans2D1" presStyleIdx="0" presStyleCnt="5"/>
      <dgm:spPr>
        <a:prstGeom prst="rightArrow">
          <a:avLst>
            <a:gd name="adj1" fmla="val 66700"/>
            <a:gd name="adj2" fmla="val 50000"/>
          </a:avLst>
        </a:prstGeom>
      </dgm:spPr>
      <dgm:t>
        <a:bodyPr/>
        <a:lstStyle/>
        <a:p>
          <a:endParaRPr kumimoji="1" lang="ja-JP" altLang="en-US"/>
        </a:p>
      </dgm:t>
    </dgm:pt>
    <dgm:pt modelId="{4E04C677-05A2-4049-A5FF-94E1D60A2208}" type="pres">
      <dgm:prSet presAssocID="{7D10DBB3-FA8B-40CC-BED7-05162A95560B}" presName="child" presStyleLbl="alignAccFollowNode1" presStyleIdx="0" presStyleCnt="5">
        <dgm:presLayoutVars>
          <dgm:chMax val="0"/>
          <dgm:bulletEnabled val="1"/>
        </dgm:presLayoutVars>
      </dgm:prSet>
      <dgm:spPr>
        <a:prstGeom prst="roundRect">
          <a:avLst>
            <a:gd name="adj" fmla="val 10000"/>
          </a:avLst>
        </a:prstGeom>
      </dgm:spPr>
      <dgm:t>
        <a:bodyPr/>
        <a:lstStyle/>
        <a:p>
          <a:endParaRPr kumimoji="1" lang="ja-JP" altLang="en-US"/>
        </a:p>
      </dgm:t>
    </dgm:pt>
    <dgm:pt modelId="{788E1374-EF0A-4ECD-8B8E-1151851FC72C}" type="pres">
      <dgm:prSet presAssocID="{985673B2-56E8-4BBD-8089-0384AD91A655}" presName="sibTrans" presStyleLbl="sibTrans2D1" presStyleIdx="1" presStyleCnt="5"/>
      <dgm:spPr>
        <a:prstGeom prst="rightArrow">
          <a:avLst>
            <a:gd name="adj1" fmla="val 66700"/>
            <a:gd name="adj2" fmla="val 50000"/>
          </a:avLst>
        </a:prstGeom>
      </dgm:spPr>
      <dgm:t>
        <a:bodyPr/>
        <a:lstStyle/>
        <a:p>
          <a:endParaRPr kumimoji="1" lang="ja-JP" altLang="en-US"/>
        </a:p>
      </dgm:t>
    </dgm:pt>
    <dgm:pt modelId="{8C6D8863-FDAF-424F-8EA4-8A726533CBCE}" type="pres">
      <dgm:prSet presAssocID="{835B68A4-F342-4A09-9BF5-CB3F551BA091}" presName="child" presStyleLbl="alignAccFollowNode1" presStyleIdx="1" presStyleCnt="5">
        <dgm:presLayoutVars>
          <dgm:chMax val="0"/>
          <dgm:bulletEnabled val="1"/>
        </dgm:presLayoutVars>
      </dgm:prSet>
      <dgm:spPr>
        <a:prstGeom prst="roundRect">
          <a:avLst>
            <a:gd name="adj" fmla="val 10000"/>
          </a:avLst>
        </a:prstGeom>
      </dgm:spPr>
      <dgm:t>
        <a:bodyPr/>
        <a:lstStyle/>
        <a:p>
          <a:endParaRPr kumimoji="1" lang="ja-JP" altLang="en-US"/>
        </a:p>
      </dgm:t>
    </dgm:pt>
    <dgm:pt modelId="{78D5A7D4-79BD-4C8D-9174-35F30C5C9734}" type="pres">
      <dgm:prSet presAssocID="{5628B5F2-A007-49AF-A3D5-468732ED97C9}" presName="sibTrans" presStyleLbl="sibTrans2D1" presStyleIdx="2" presStyleCnt="5"/>
      <dgm:spPr>
        <a:prstGeom prst="rightArrow">
          <a:avLst>
            <a:gd name="adj1" fmla="val 66700"/>
            <a:gd name="adj2" fmla="val 50000"/>
          </a:avLst>
        </a:prstGeom>
      </dgm:spPr>
      <dgm:t>
        <a:bodyPr/>
        <a:lstStyle/>
        <a:p>
          <a:endParaRPr kumimoji="1" lang="ja-JP" altLang="en-US"/>
        </a:p>
      </dgm:t>
    </dgm:pt>
    <dgm:pt modelId="{29552684-75E3-44CE-A836-C3AE3F2F9DFF}" type="pres">
      <dgm:prSet presAssocID="{42266D3B-8407-4D22-9DFB-98B15B41BA60}" presName="child" presStyleLbl="alignAccFollowNode1" presStyleIdx="2" presStyleCnt="5">
        <dgm:presLayoutVars>
          <dgm:chMax val="0"/>
          <dgm:bulletEnabled val="1"/>
        </dgm:presLayoutVars>
      </dgm:prSet>
      <dgm:spPr>
        <a:prstGeom prst="roundRect">
          <a:avLst>
            <a:gd name="adj" fmla="val 10000"/>
          </a:avLst>
        </a:prstGeom>
      </dgm:spPr>
      <dgm:t>
        <a:bodyPr/>
        <a:lstStyle/>
        <a:p>
          <a:endParaRPr kumimoji="1" lang="ja-JP" altLang="en-US"/>
        </a:p>
      </dgm:t>
    </dgm:pt>
    <dgm:pt modelId="{F9C7BA89-639C-4EA7-A1B2-14C5247A8848}" type="pres">
      <dgm:prSet presAssocID="{7476FE53-F32B-4CA0-A11D-63276A6ED3D8}" presName="hSp" presStyleCnt="0"/>
      <dgm:spPr/>
    </dgm:pt>
    <dgm:pt modelId="{4129A9DC-7551-4482-9F9C-224BBD5F0BCC}" type="pres">
      <dgm:prSet presAssocID="{3C471918-35F4-496A-B9FD-1D4AFCAAB46E}" presName="vertFlow" presStyleCnt="0"/>
      <dgm:spPr/>
    </dgm:pt>
    <dgm:pt modelId="{5A28C86C-E385-4B18-AF3E-9BF2930B22E0}" type="pres">
      <dgm:prSet presAssocID="{3C471918-35F4-496A-B9FD-1D4AFCAAB46E}" presName="header" presStyleLbl="node1" presStyleIdx="1" presStyleCnt="2"/>
      <dgm:spPr>
        <a:prstGeom prst="roundRect">
          <a:avLst>
            <a:gd name="adj" fmla="val 10000"/>
          </a:avLst>
        </a:prstGeom>
      </dgm:spPr>
      <dgm:t>
        <a:bodyPr/>
        <a:lstStyle/>
        <a:p>
          <a:endParaRPr kumimoji="1" lang="ja-JP" altLang="en-US"/>
        </a:p>
      </dgm:t>
    </dgm:pt>
    <dgm:pt modelId="{B7BAEBBA-BCD2-43B1-B9BE-5642D2544C03}" type="pres">
      <dgm:prSet presAssocID="{9FC3124D-B5C5-4B71-8A3C-530F9165B134}" presName="parTrans" presStyleLbl="sibTrans2D1" presStyleIdx="3" presStyleCnt="5"/>
      <dgm:spPr>
        <a:prstGeom prst="rightArrow">
          <a:avLst>
            <a:gd name="adj1" fmla="val 66700"/>
            <a:gd name="adj2" fmla="val 50000"/>
          </a:avLst>
        </a:prstGeom>
      </dgm:spPr>
      <dgm:t>
        <a:bodyPr/>
        <a:lstStyle/>
        <a:p>
          <a:endParaRPr kumimoji="1" lang="ja-JP" altLang="en-US"/>
        </a:p>
      </dgm:t>
    </dgm:pt>
    <dgm:pt modelId="{AD10F15B-D9A9-421F-B83D-79917EECA924}" type="pres">
      <dgm:prSet presAssocID="{D246495A-1CDE-45FD-BA42-A9448FEE118C}" presName="child" presStyleLbl="alignAccFollowNode1" presStyleIdx="3" presStyleCnt="5">
        <dgm:presLayoutVars>
          <dgm:chMax val="0"/>
          <dgm:bulletEnabled val="1"/>
        </dgm:presLayoutVars>
      </dgm:prSet>
      <dgm:spPr>
        <a:prstGeom prst="roundRect">
          <a:avLst>
            <a:gd name="adj" fmla="val 10000"/>
          </a:avLst>
        </a:prstGeom>
      </dgm:spPr>
      <dgm:t>
        <a:bodyPr/>
        <a:lstStyle/>
        <a:p>
          <a:endParaRPr kumimoji="1" lang="ja-JP" altLang="en-US"/>
        </a:p>
      </dgm:t>
    </dgm:pt>
    <dgm:pt modelId="{7948A8E7-C1F0-4C25-9A8C-9A94137FBF19}" type="pres">
      <dgm:prSet presAssocID="{8CF1BB2B-2EBA-4B60-94C8-2460F3ACFB66}" presName="sibTrans" presStyleLbl="sibTrans2D1" presStyleIdx="4" presStyleCnt="5"/>
      <dgm:spPr>
        <a:prstGeom prst="rightArrow">
          <a:avLst>
            <a:gd name="adj1" fmla="val 66700"/>
            <a:gd name="adj2" fmla="val 50000"/>
          </a:avLst>
        </a:prstGeom>
      </dgm:spPr>
      <dgm:t>
        <a:bodyPr/>
        <a:lstStyle/>
        <a:p>
          <a:endParaRPr kumimoji="1" lang="ja-JP" altLang="en-US"/>
        </a:p>
      </dgm:t>
    </dgm:pt>
    <dgm:pt modelId="{873954E3-AFFD-4A42-8B7F-693F6588B626}" type="pres">
      <dgm:prSet presAssocID="{F4D40932-7A23-493C-BE8D-DA9B307FABE2}" presName="child" presStyleLbl="alignAccFollowNode1" presStyleIdx="4" presStyleCnt="5">
        <dgm:presLayoutVars>
          <dgm:chMax val="0"/>
          <dgm:bulletEnabled val="1"/>
        </dgm:presLayoutVars>
      </dgm:prSet>
      <dgm:spPr>
        <a:prstGeom prst="roundRect">
          <a:avLst>
            <a:gd name="adj" fmla="val 10000"/>
          </a:avLst>
        </a:prstGeom>
      </dgm:spPr>
      <dgm:t>
        <a:bodyPr/>
        <a:lstStyle/>
        <a:p>
          <a:endParaRPr kumimoji="1" lang="ja-JP" altLang="en-US"/>
        </a:p>
      </dgm:t>
    </dgm:pt>
  </dgm:ptLst>
  <dgm:cxnLst>
    <dgm:cxn modelId="{7FEE82EF-1B08-44A4-9EF9-DB8CEBAE28F1}" type="presOf" srcId="{C187FDF4-E82E-4569-A6D5-525C3F23B2CA}" destId="{35C29FA8-6039-4090-8E54-55BDA7F66471}" srcOrd="0" destOrd="0" presId="urn:microsoft.com/office/officeart/2005/8/layout/lProcess1"/>
    <dgm:cxn modelId="{B29555B6-C7AC-4589-B101-7171E779CF14}" srcId="{3C471918-35F4-496A-B9FD-1D4AFCAAB46E}" destId="{F4D40932-7A23-493C-BE8D-DA9B307FABE2}" srcOrd="1" destOrd="0" parTransId="{7B60DDED-529C-4A04-A905-D276E210F39D}" sibTransId="{98F81EA6-53DA-4F7D-A462-2D095198111B}"/>
    <dgm:cxn modelId="{27939D55-DB30-488F-8859-8284F5DBDDB9}" type="presOf" srcId="{5628B5F2-A007-49AF-A3D5-468732ED97C9}" destId="{78D5A7D4-79BD-4C8D-9174-35F30C5C9734}" srcOrd="0" destOrd="0" presId="urn:microsoft.com/office/officeart/2005/8/layout/lProcess1"/>
    <dgm:cxn modelId="{EC4D82D7-855A-4E19-87A6-822E4D3B1E7D}" type="presOf" srcId="{D246495A-1CDE-45FD-BA42-A9448FEE118C}" destId="{AD10F15B-D9A9-421F-B83D-79917EECA924}" srcOrd="0" destOrd="0" presId="urn:microsoft.com/office/officeart/2005/8/layout/lProcess1"/>
    <dgm:cxn modelId="{B8507091-CEF8-4F17-A393-4BC652989EBD}" type="presOf" srcId="{7476FE53-F32B-4CA0-A11D-63276A6ED3D8}" destId="{76C5B3FA-9BF8-4F74-B18B-114F461CA530}" srcOrd="0" destOrd="0" presId="urn:microsoft.com/office/officeart/2005/8/layout/lProcess1"/>
    <dgm:cxn modelId="{E9C01B87-84F0-4D77-918B-9DF5E809E605}" srcId="{7476FE53-F32B-4CA0-A11D-63276A6ED3D8}" destId="{835B68A4-F342-4A09-9BF5-CB3F551BA091}" srcOrd="1" destOrd="0" parTransId="{40A9C4CF-0518-47CE-B0ED-CE9444A78062}" sibTransId="{5628B5F2-A007-49AF-A3D5-468732ED97C9}"/>
    <dgm:cxn modelId="{23010481-A419-43A5-9469-49779DDE0121}" srcId="{7476FE53-F32B-4CA0-A11D-63276A6ED3D8}" destId="{7D10DBB3-FA8B-40CC-BED7-05162A95560B}" srcOrd="0" destOrd="0" parTransId="{C187FDF4-E82E-4569-A6D5-525C3F23B2CA}" sibTransId="{985673B2-56E8-4BBD-8089-0384AD91A655}"/>
    <dgm:cxn modelId="{C0EC7E59-2179-4DDE-BFEE-BE4AC0DCF1E9}" srcId="{3C471918-35F4-496A-B9FD-1D4AFCAAB46E}" destId="{D246495A-1CDE-45FD-BA42-A9448FEE118C}" srcOrd="0" destOrd="0" parTransId="{9FC3124D-B5C5-4B71-8A3C-530F9165B134}" sibTransId="{8CF1BB2B-2EBA-4B60-94C8-2460F3ACFB66}"/>
    <dgm:cxn modelId="{D1B90A45-381E-4456-AFD2-AB6002476C72}" srcId="{7476FE53-F32B-4CA0-A11D-63276A6ED3D8}" destId="{42266D3B-8407-4D22-9DFB-98B15B41BA60}" srcOrd="2" destOrd="0" parTransId="{41F71671-3987-4F31-AB41-CA2916D7A95C}" sibTransId="{F4125CCD-EB27-411B-900F-704E93121D5E}"/>
    <dgm:cxn modelId="{98908877-0303-41BF-9F28-269E1D7947C9}" type="presOf" srcId="{9FC3124D-B5C5-4B71-8A3C-530F9165B134}" destId="{B7BAEBBA-BCD2-43B1-B9BE-5642D2544C03}" srcOrd="0" destOrd="0" presId="urn:microsoft.com/office/officeart/2005/8/layout/lProcess1"/>
    <dgm:cxn modelId="{CE528696-512F-4459-8905-5E4F3D742A04}" type="presOf" srcId="{42266D3B-8407-4D22-9DFB-98B15B41BA60}" destId="{29552684-75E3-44CE-A836-C3AE3F2F9DFF}" srcOrd="0" destOrd="0" presId="urn:microsoft.com/office/officeart/2005/8/layout/lProcess1"/>
    <dgm:cxn modelId="{08418101-2B90-462C-A226-1BD81325A6F4}" srcId="{4CE5E6AE-CD86-431C-9426-396769673E88}" destId="{3C471918-35F4-496A-B9FD-1D4AFCAAB46E}" srcOrd="1" destOrd="0" parTransId="{767C93A5-F9E4-4C87-95B0-A601A98C273A}" sibTransId="{A38703BB-6642-4713-9550-16BD2919E16C}"/>
    <dgm:cxn modelId="{7B8844D6-650E-4912-BC77-C0F78152443D}" type="presOf" srcId="{3C471918-35F4-496A-B9FD-1D4AFCAAB46E}" destId="{5A28C86C-E385-4B18-AF3E-9BF2930B22E0}" srcOrd="0" destOrd="0" presId="urn:microsoft.com/office/officeart/2005/8/layout/lProcess1"/>
    <dgm:cxn modelId="{A8A84136-2D16-4F00-8DC2-3D37797B8DF3}" srcId="{4CE5E6AE-CD86-431C-9426-396769673E88}" destId="{7476FE53-F32B-4CA0-A11D-63276A6ED3D8}" srcOrd="0" destOrd="0" parTransId="{1977E07E-6B64-4800-AF65-0B0F1382E8DC}" sibTransId="{CF466261-0963-4CED-8D2E-E51BCA2F8601}"/>
    <dgm:cxn modelId="{C17DC98D-21D4-49C6-AC13-B6A7A36A482A}" type="presOf" srcId="{8CF1BB2B-2EBA-4B60-94C8-2460F3ACFB66}" destId="{7948A8E7-C1F0-4C25-9A8C-9A94137FBF19}" srcOrd="0" destOrd="0" presId="urn:microsoft.com/office/officeart/2005/8/layout/lProcess1"/>
    <dgm:cxn modelId="{EC029612-344D-4028-BEC5-0A38406C1838}" type="presOf" srcId="{7D10DBB3-FA8B-40CC-BED7-05162A95560B}" destId="{4E04C677-05A2-4049-A5FF-94E1D60A2208}" srcOrd="0" destOrd="0" presId="urn:microsoft.com/office/officeart/2005/8/layout/lProcess1"/>
    <dgm:cxn modelId="{D9DEC69E-B753-4831-AF2C-E7A376CCC953}" type="presOf" srcId="{835B68A4-F342-4A09-9BF5-CB3F551BA091}" destId="{8C6D8863-FDAF-424F-8EA4-8A726533CBCE}" srcOrd="0" destOrd="0" presId="urn:microsoft.com/office/officeart/2005/8/layout/lProcess1"/>
    <dgm:cxn modelId="{786011AB-92F5-46CB-9D59-E4DEF62BF4B4}" type="presOf" srcId="{985673B2-56E8-4BBD-8089-0384AD91A655}" destId="{788E1374-EF0A-4ECD-8B8E-1151851FC72C}" srcOrd="0" destOrd="0" presId="urn:microsoft.com/office/officeart/2005/8/layout/lProcess1"/>
    <dgm:cxn modelId="{F67A331C-9FD6-4F51-BD0F-E0D332E4A0A9}" type="presOf" srcId="{F4D40932-7A23-493C-BE8D-DA9B307FABE2}" destId="{873954E3-AFFD-4A42-8B7F-693F6588B626}" srcOrd="0" destOrd="0" presId="urn:microsoft.com/office/officeart/2005/8/layout/lProcess1"/>
    <dgm:cxn modelId="{B575D8F9-8129-4292-8A4C-22254C374AA3}" type="presOf" srcId="{4CE5E6AE-CD86-431C-9426-396769673E88}" destId="{F68B4C60-57BE-4C63-A056-35D09938A6C9}" srcOrd="0" destOrd="0" presId="urn:microsoft.com/office/officeart/2005/8/layout/lProcess1"/>
    <dgm:cxn modelId="{AED227A2-A03E-4C71-9B84-5E1387678F07}" type="presParOf" srcId="{F68B4C60-57BE-4C63-A056-35D09938A6C9}" destId="{ABEE095D-4647-4E31-8AFD-7625451182F5}" srcOrd="0" destOrd="0" presId="urn:microsoft.com/office/officeart/2005/8/layout/lProcess1"/>
    <dgm:cxn modelId="{FADF938C-C48E-4B05-9ED1-DC53F2289707}" type="presParOf" srcId="{ABEE095D-4647-4E31-8AFD-7625451182F5}" destId="{76C5B3FA-9BF8-4F74-B18B-114F461CA530}" srcOrd="0" destOrd="0" presId="urn:microsoft.com/office/officeart/2005/8/layout/lProcess1"/>
    <dgm:cxn modelId="{7AE7B6CB-FD9B-4298-8120-000BC2BF8626}" type="presParOf" srcId="{ABEE095D-4647-4E31-8AFD-7625451182F5}" destId="{35C29FA8-6039-4090-8E54-55BDA7F66471}" srcOrd="1" destOrd="0" presId="urn:microsoft.com/office/officeart/2005/8/layout/lProcess1"/>
    <dgm:cxn modelId="{B68BA0E1-F24E-45CF-8689-35E8AAEF2E9A}" type="presParOf" srcId="{ABEE095D-4647-4E31-8AFD-7625451182F5}" destId="{4E04C677-05A2-4049-A5FF-94E1D60A2208}" srcOrd="2" destOrd="0" presId="urn:microsoft.com/office/officeart/2005/8/layout/lProcess1"/>
    <dgm:cxn modelId="{1C937BFC-22C5-4258-9655-E06EF80593FD}" type="presParOf" srcId="{ABEE095D-4647-4E31-8AFD-7625451182F5}" destId="{788E1374-EF0A-4ECD-8B8E-1151851FC72C}" srcOrd="3" destOrd="0" presId="urn:microsoft.com/office/officeart/2005/8/layout/lProcess1"/>
    <dgm:cxn modelId="{BE4CD1E7-DF93-4316-8CE3-A2094D48BBDD}" type="presParOf" srcId="{ABEE095D-4647-4E31-8AFD-7625451182F5}" destId="{8C6D8863-FDAF-424F-8EA4-8A726533CBCE}" srcOrd="4" destOrd="0" presId="urn:microsoft.com/office/officeart/2005/8/layout/lProcess1"/>
    <dgm:cxn modelId="{66241BA1-ADB2-4F96-BFD1-0EB1A44B42B2}" type="presParOf" srcId="{ABEE095D-4647-4E31-8AFD-7625451182F5}" destId="{78D5A7D4-79BD-4C8D-9174-35F30C5C9734}" srcOrd="5" destOrd="0" presId="urn:microsoft.com/office/officeart/2005/8/layout/lProcess1"/>
    <dgm:cxn modelId="{D0AF20EE-E7F5-4F8D-AC06-C18E000C90B9}" type="presParOf" srcId="{ABEE095D-4647-4E31-8AFD-7625451182F5}" destId="{29552684-75E3-44CE-A836-C3AE3F2F9DFF}" srcOrd="6" destOrd="0" presId="urn:microsoft.com/office/officeart/2005/8/layout/lProcess1"/>
    <dgm:cxn modelId="{CAB270E1-89DD-4970-ACFD-9CFF1E9295C0}" type="presParOf" srcId="{F68B4C60-57BE-4C63-A056-35D09938A6C9}" destId="{F9C7BA89-639C-4EA7-A1B2-14C5247A8848}" srcOrd="1" destOrd="0" presId="urn:microsoft.com/office/officeart/2005/8/layout/lProcess1"/>
    <dgm:cxn modelId="{CB4519CC-FEDE-482A-A3BB-EC970260959F}" type="presParOf" srcId="{F68B4C60-57BE-4C63-A056-35D09938A6C9}" destId="{4129A9DC-7551-4482-9F9C-224BBD5F0BCC}" srcOrd="2" destOrd="0" presId="urn:microsoft.com/office/officeart/2005/8/layout/lProcess1"/>
    <dgm:cxn modelId="{BD0AE2B6-EC94-4844-AC73-6884A142DC43}" type="presParOf" srcId="{4129A9DC-7551-4482-9F9C-224BBD5F0BCC}" destId="{5A28C86C-E385-4B18-AF3E-9BF2930B22E0}" srcOrd="0" destOrd="0" presId="urn:microsoft.com/office/officeart/2005/8/layout/lProcess1"/>
    <dgm:cxn modelId="{D2D53521-2C5E-411A-A654-B410961B57B2}" type="presParOf" srcId="{4129A9DC-7551-4482-9F9C-224BBD5F0BCC}" destId="{B7BAEBBA-BCD2-43B1-B9BE-5642D2544C03}" srcOrd="1" destOrd="0" presId="urn:microsoft.com/office/officeart/2005/8/layout/lProcess1"/>
    <dgm:cxn modelId="{3765DA5C-D2BE-4834-8306-6E26977C017A}" type="presParOf" srcId="{4129A9DC-7551-4482-9F9C-224BBD5F0BCC}" destId="{AD10F15B-D9A9-421F-B83D-79917EECA924}" srcOrd="2" destOrd="0" presId="urn:microsoft.com/office/officeart/2005/8/layout/lProcess1"/>
    <dgm:cxn modelId="{4BF06925-B014-4118-8EB1-5EC895ED0938}" type="presParOf" srcId="{4129A9DC-7551-4482-9F9C-224BBD5F0BCC}" destId="{7948A8E7-C1F0-4C25-9A8C-9A94137FBF19}" srcOrd="3" destOrd="0" presId="urn:microsoft.com/office/officeart/2005/8/layout/lProcess1"/>
    <dgm:cxn modelId="{6B787F01-E12A-49B0-9816-5E33B990D98D}" type="presParOf" srcId="{4129A9DC-7551-4482-9F9C-224BBD5F0BCC}" destId="{873954E3-AFFD-4A42-8B7F-693F6588B626}" srcOrd="4" destOrd="0" presId="urn:microsoft.com/office/officeart/2005/8/layout/l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5B3FA-9BF8-4F74-B18B-114F461CA530}">
      <dsp:nvSpPr>
        <dsp:cNvPr id="0" name=""/>
        <dsp:cNvSpPr/>
      </dsp:nvSpPr>
      <dsp:spPr>
        <a:xfrm>
          <a:off x="2816" y="300115"/>
          <a:ext cx="2521641" cy="8375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kumimoji="1" lang="en-US" altLang="ja-JP" sz="1050" kern="1200">
              <a:solidFill>
                <a:sysClr val="window" lastClr="FFFFFF"/>
              </a:solidFill>
              <a:latin typeface="Century"/>
              <a:ea typeface="ＭＳ 明朝"/>
              <a:cs typeface="+mn-cs"/>
            </a:rPr>
            <a:t>【</a:t>
          </a:r>
          <a:r>
            <a:rPr kumimoji="1" lang="ja-JP" altLang="en-US" sz="1050" kern="1200">
              <a:solidFill>
                <a:sysClr val="window" lastClr="FFFFFF"/>
              </a:solidFill>
              <a:latin typeface="Century"/>
              <a:ea typeface="ＭＳ 明朝"/>
              <a:cs typeface="+mn-cs"/>
            </a:rPr>
            <a:t>電子報告</a:t>
          </a:r>
          <a:r>
            <a:rPr kumimoji="1" lang="en-US" altLang="ja-JP" sz="1050" kern="1200">
              <a:solidFill>
                <a:sysClr val="window" lastClr="FFFFFF"/>
              </a:solidFill>
              <a:latin typeface="Century"/>
              <a:ea typeface="ＭＳ 明朝"/>
              <a:cs typeface="+mn-cs"/>
            </a:rPr>
            <a:t>】</a:t>
          </a:r>
        </a:p>
        <a:p>
          <a:pPr lvl="0" algn="l" defTabSz="466725">
            <a:lnSpc>
              <a:spcPct val="90000"/>
            </a:lnSpc>
            <a:spcBef>
              <a:spcPct val="0"/>
            </a:spcBef>
            <a:spcAft>
              <a:spcPct val="35000"/>
            </a:spcAft>
          </a:pPr>
          <a:r>
            <a:rPr kumimoji="1" lang="ja-JP" altLang="en-US" sz="1050" kern="1200">
              <a:solidFill>
                <a:sysClr val="window" lastClr="FFFFFF"/>
              </a:solidFill>
              <a:latin typeface="Century"/>
              <a:ea typeface="ＭＳ 明朝"/>
              <a:cs typeface="+mn-cs"/>
            </a:rPr>
            <a:t>　依頼者　⇒　治験管理室</a:t>
          </a:r>
          <a:endParaRPr kumimoji="1" lang="en-US" altLang="ja-JP" sz="1050" kern="1200">
            <a:solidFill>
              <a:sysClr val="window" lastClr="FFFFFF"/>
            </a:solidFill>
            <a:latin typeface="Century"/>
            <a:ea typeface="ＭＳ 明朝"/>
            <a:cs typeface="+mn-cs"/>
          </a:endParaRPr>
        </a:p>
        <a:p>
          <a:pPr lvl="0" algn="l" defTabSz="466725">
            <a:lnSpc>
              <a:spcPct val="90000"/>
            </a:lnSpc>
            <a:spcBef>
              <a:spcPct val="0"/>
            </a:spcBef>
            <a:spcAft>
              <a:spcPct val="35000"/>
            </a:spcAft>
          </a:pPr>
          <a:r>
            <a:rPr kumimoji="1" lang="ja-JP" altLang="en-US" sz="1050" kern="1200">
              <a:solidFill>
                <a:sysClr val="window" lastClr="FFFFFF"/>
              </a:solidFill>
              <a:latin typeface="Century"/>
              <a:ea typeface="ＭＳ 明朝"/>
              <a:cs typeface="+mn-cs"/>
            </a:rPr>
            <a:t>　　　　　</a:t>
          </a:r>
          <a:r>
            <a:rPr kumimoji="1" lang="en-US" altLang="ja-JP" sz="1050" kern="1200">
              <a:solidFill>
                <a:sysClr val="window" lastClr="FFFFFF"/>
              </a:solidFill>
              <a:latin typeface="Century"/>
              <a:ea typeface="ＭＳ 明朝"/>
              <a:cs typeface="+mn-cs"/>
            </a:rPr>
            <a:t>chiken-3@takasaki-hosp.jp</a:t>
          </a:r>
          <a:endParaRPr kumimoji="1" lang="ja-JP" altLang="en-US" sz="1050" kern="1200">
            <a:solidFill>
              <a:sysClr val="window" lastClr="FFFFFF"/>
            </a:solidFill>
            <a:latin typeface="Century"/>
            <a:ea typeface="ＭＳ 明朝"/>
            <a:cs typeface="+mn-cs"/>
          </a:endParaRPr>
        </a:p>
      </dsp:txBody>
      <dsp:txXfrm>
        <a:off x="27348" y="324647"/>
        <a:ext cx="2472577" cy="788518"/>
      </dsp:txXfrm>
    </dsp:sp>
    <dsp:sp modelId="{35C29FA8-6039-4090-8E54-55BDA7F66471}">
      <dsp:nvSpPr>
        <dsp:cNvPr id="0" name=""/>
        <dsp:cNvSpPr/>
      </dsp:nvSpPr>
      <dsp:spPr>
        <a:xfrm rot="5400000">
          <a:off x="1208475" y="1192858"/>
          <a:ext cx="110321" cy="110321"/>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E04C677-05A2-4049-A5FF-94E1D60A2208}">
      <dsp:nvSpPr>
        <dsp:cNvPr id="0" name=""/>
        <dsp:cNvSpPr/>
      </dsp:nvSpPr>
      <dsp:spPr>
        <a:xfrm>
          <a:off x="2816" y="1358341"/>
          <a:ext cx="2521641" cy="63041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治験管理室　⇒　責任・分担医師</a:t>
          </a:r>
          <a:endParaRPr kumimoji="1" lang="en-US" altLang="ja-JP" sz="1050" kern="1200">
            <a:solidFill>
              <a:sysClr val="windowText" lastClr="000000">
                <a:hueOff val="0"/>
                <a:satOff val="0"/>
                <a:lumOff val="0"/>
                <a:alphaOff val="0"/>
              </a:sysClr>
            </a:solidFill>
            <a:latin typeface="Century"/>
            <a:ea typeface="ＭＳ 明朝"/>
            <a:cs typeface="+mn-cs"/>
          </a:endParaRPr>
        </a:p>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（電子で報告）</a:t>
          </a:r>
        </a:p>
      </dsp:txBody>
      <dsp:txXfrm>
        <a:off x="21280" y="1376805"/>
        <a:ext cx="2484713" cy="593482"/>
      </dsp:txXfrm>
    </dsp:sp>
    <dsp:sp modelId="{788E1374-EF0A-4ECD-8B8E-1151851FC72C}">
      <dsp:nvSpPr>
        <dsp:cNvPr id="0" name=""/>
        <dsp:cNvSpPr/>
      </dsp:nvSpPr>
      <dsp:spPr>
        <a:xfrm rot="5400000">
          <a:off x="1208475" y="2043912"/>
          <a:ext cx="110321" cy="110321"/>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C6D8863-FDAF-424F-8EA4-8A726533CBCE}">
      <dsp:nvSpPr>
        <dsp:cNvPr id="0" name=""/>
        <dsp:cNvSpPr/>
      </dsp:nvSpPr>
      <dsp:spPr>
        <a:xfrm>
          <a:off x="2816" y="2209395"/>
          <a:ext cx="2521641" cy="63041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責任医師　⇒　治験管理室</a:t>
          </a:r>
          <a:endParaRPr kumimoji="1" lang="en-US" altLang="ja-JP" sz="1050" kern="1200">
            <a:solidFill>
              <a:sysClr val="windowText" lastClr="000000">
                <a:hueOff val="0"/>
                <a:satOff val="0"/>
                <a:lumOff val="0"/>
                <a:alphaOff val="0"/>
              </a:sysClr>
            </a:solidFill>
            <a:latin typeface="Century"/>
            <a:ea typeface="ＭＳ 明朝"/>
            <a:cs typeface="+mn-cs"/>
          </a:endParaRPr>
        </a:p>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（見解報告）　</a:t>
          </a:r>
        </a:p>
      </dsp:txBody>
      <dsp:txXfrm>
        <a:off x="21280" y="2227859"/>
        <a:ext cx="2484713" cy="593482"/>
      </dsp:txXfrm>
    </dsp:sp>
    <dsp:sp modelId="{78D5A7D4-79BD-4C8D-9174-35F30C5C9734}">
      <dsp:nvSpPr>
        <dsp:cNvPr id="0" name=""/>
        <dsp:cNvSpPr/>
      </dsp:nvSpPr>
      <dsp:spPr>
        <a:xfrm rot="5400000">
          <a:off x="1208475" y="2894966"/>
          <a:ext cx="110321" cy="110321"/>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9552684-75E3-44CE-A836-C3AE3F2F9DFF}">
      <dsp:nvSpPr>
        <dsp:cNvPr id="0" name=""/>
        <dsp:cNvSpPr/>
      </dsp:nvSpPr>
      <dsp:spPr>
        <a:xfrm>
          <a:off x="2816" y="3060449"/>
          <a:ext cx="2521641" cy="63041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治験管理室　⇒　依頼者、</a:t>
          </a:r>
          <a:r>
            <a:rPr kumimoji="1" lang="en-US" altLang="ja-JP" sz="1050" kern="1200">
              <a:solidFill>
                <a:sysClr val="windowText" lastClr="000000">
                  <a:hueOff val="0"/>
                  <a:satOff val="0"/>
                  <a:lumOff val="0"/>
                  <a:alphaOff val="0"/>
                </a:sysClr>
              </a:solidFill>
              <a:latin typeface="Century"/>
              <a:ea typeface="ＭＳ 明朝"/>
              <a:cs typeface="+mn-cs"/>
            </a:rPr>
            <a:t>IRB</a:t>
          </a:r>
        </a:p>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（見解報告）</a:t>
          </a:r>
        </a:p>
      </dsp:txBody>
      <dsp:txXfrm>
        <a:off x="21280" y="3078913"/>
        <a:ext cx="2484713" cy="593482"/>
      </dsp:txXfrm>
    </dsp:sp>
    <dsp:sp modelId="{5A28C86C-E385-4B18-AF3E-9BF2930B22E0}">
      <dsp:nvSpPr>
        <dsp:cNvPr id="0" name=""/>
        <dsp:cNvSpPr/>
      </dsp:nvSpPr>
      <dsp:spPr>
        <a:xfrm>
          <a:off x="2877487" y="300115"/>
          <a:ext cx="2521641" cy="6304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kumimoji="1" lang="en-US" altLang="ja-JP" sz="1050" kern="1200">
              <a:solidFill>
                <a:sysClr val="window" lastClr="FFFFFF"/>
              </a:solidFill>
              <a:latin typeface="Century"/>
              <a:ea typeface="ＭＳ 明朝"/>
              <a:cs typeface="+mn-cs"/>
            </a:rPr>
            <a:t>【</a:t>
          </a:r>
          <a:r>
            <a:rPr kumimoji="1" lang="ja-JP" altLang="en-US" sz="1050" kern="1200">
              <a:solidFill>
                <a:sysClr val="window" lastClr="FFFFFF"/>
              </a:solidFill>
              <a:latin typeface="Century"/>
              <a:ea typeface="ＭＳ 明朝"/>
              <a:cs typeface="+mn-cs"/>
            </a:rPr>
            <a:t>紙面報告</a:t>
          </a:r>
          <a:r>
            <a:rPr kumimoji="1" lang="en-US" altLang="ja-JP" sz="1050" kern="1200">
              <a:solidFill>
                <a:sysClr val="window" lastClr="FFFFFF"/>
              </a:solidFill>
              <a:latin typeface="Century"/>
              <a:ea typeface="ＭＳ 明朝"/>
              <a:cs typeface="+mn-cs"/>
            </a:rPr>
            <a:t>】</a:t>
          </a:r>
        </a:p>
        <a:p>
          <a:pPr lvl="0" algn="l" defTabSz="466725">
            <a:lnSpc>
              <a:spcPct val="90000"/>
            </a:lnSpc>
            <a:spcBef>
              <a:spcPct val="0"/>
            </a:spcBef>
            <a:spcAft>
              <a:spcPct val="35000"/>
            </a:spcAft>
          </a:pPr>
          <a:r>
            <a:rPr kumimoji="1" lang="ja-JP" altLang="en-US" sz="1050" kern="1200">
              <a:solidFill>
                <a:sysClr val="window" lastClr="FFFFFF"/>
              </a:solidFill>
              <a:latin typeface="Century"/>
              <a:ea typeface="ＭＳ 明朝"/>
              <a:cs typeface="+mn-cs"/>
            </a:rPr>
            <a:t>　依頼者　⇒　治験管理室</a:t>
          </a:r>
        </a:p>
      </dsp:txBody>
      <dsp:txXfrm>
        <a:off x="2895951" y="318579"/>
        <a:ext cx="2484713" cy="593482"/>
      </dsp:txXfrm>
    </dsp:sp>
    <dsp:sp modelId="{B7BAEBBA-BCD2-43B1-B9BE-5642D2544C03}">
      <dsp:nvSpPr>
        <dsp:cNvPr id="0" name=""/>
        <dsp:cNvSpPr/>
      </dsp:nvSpPr>
      <dsp:spPr>
        <a:xfrm rot="5400000">
          <a:off x="4083147" y="985686"/>
          <a:ext cx="110321" cy="110321"/>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D10F15B-D9A9-421F-B83D-79917EECA924}">
      <dsp:nvSpPr>
        <dsp:cNvPr id="0" name=""/>
        <dsp:cNvSpPr/>
      </dsp:nvSpPr>
      <dsp:spPr>
        <a:xfrm>
          <a:off x="2877487" y="1151169"/>
          <a:ext cx="2521641" cy="63041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治験管理室　⇒　責任医師、院長</a:t>
          </a:r>
          <a:endParaRPr kumimoji="1" lang="en-US" altLang="ja-JP" sz="1050" kern="1200">
            <a:solidFill>
              <a:sysClr val="windowText" lastClr="000000">
                <a:hueOff val="0"/>
                <a:satOff val="0"/>
                <a:lumOff val="0"/>
                <a:alphaOff val="0"/>
              </a:sysClr>
            </a:solidFill>
            <a:latin typeface="Century"/>
            <a:ea typeface="ＭＳ 明朝"/>
            <a:cs typeface="+mn-cs"/>
          </a:endParaRPr>
        </a:p>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（書類は治験管理室で保管）</a:t>
          </a:r>
        </a:p>
      </dsp:txBody>
      <dsp:txXfrm>
        <a:off x="2895951" y="1169633"/>
        <a:ext cx="2484713" cy="593482"/>
      </dsp:txXfrm>
    </dsp:sp>
    <dsp:sp modelId="{7948A8E7-C1F0-4C25-9A8C-9A94137FBF19}">
      <dsp:nvSpPr>
        <dsp:cNvPr id="0" name=""/>
        <dsp:cNvSpPr/>
      </dsp:nvSpPr>
      <dsp:spPr>
        <a:xfrm rot="5400000">
          <a:off x="4083147" y="1836740"/>
          <a:ext cx="110321" cy="110321"/>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73954E3-AFFD-4A42-8B7F-693F6588B626}">
      <dsp:nvSpPr>
        <dsp:cNvPr id="0" name=""/>
        <dsp:cNvSpPr/>
      </dsp:nvSpPr>
      <dsp:spPr>
        <a:xfrm>
          <a:off x="2877487" y="2002223"/>
          <a:ext cx="2521641" cy="63041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kumimoji="1" lang="en-US" altLang="ja-JP" sz="1050" kern="1200">
              <a:solidFill>
                <a:sysClr val="windowText" lastClr="000000">
                  <a:hueOff val="0"/>
                  <a:satOff val="0"/>
                  <a:lumOff val="0"/>
                  <a:alphaOff val="0"/>
                </a:sysClr>
              </a:solidFill>
              <a:latin typeface="Century"/>
              <a:ea typeface="ＭＳ 明朝"/>
              <a:cs typeface="+mn-cs"/>
            </a:rPr>
            <a:t>【</a:t>
          </a:r>
          <a:r>
            <a:rPr kumimoji="1" lang="ja-JP" altLang="en-US" sz="1050" kern="1200">
              <a:solidFill>
                <a:sysClr val="windowText" lastClr="000000">
                  <a:hueOff val="0"/>
                  <a:satOff val="0"/>
                  <a:lumOff val="0"/>
                  <a:alphaOff val="0"/>
                </a:sysClr>
              </a:solidFill>
              <a:latin typeface="Century"/>
              <a:ea typeface="ＭＳ 明朝"/>
              <a:cs typeface="+mn-cs"/>
            </a:rPr>
            <a:t>電子報告ない場合</a:t>
          </a:r>
          <a:r>
            <a:rPr kumimoji="1" lang="en-US" altLang="ja-JP" sz="1050" kern="1200">
              <a:solidFill>
                <a:sysClr val="windowText" lastClr="000000">
                  <a:hueOff val="0"/>
                  <a:satOff val="0"/>
                  <a:lumOff val="0"/>
                  <a:alphaOff val="0"/>
                </a:sysClr>
              </a:solidFill>
              <a:latin typeface="Century"/>
              <a:ea typeface="ＭＳ 明朝"/>
              <a:cs typeface="+mn-cs"/>
            </a:rPr>
            <a:t>】</a:t>
          </a:r>
        </a:p>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Century"/>
              <a:ea typeface="ＭＳ 明朝"/>
              <a:cs typeface="+mn-cs"/>
            </a:rPr>
            <a:t>　</a:t>
          </a:r>
          <a:r>
            <a:rPr kumimoji="1" lang="en-US" altLang="ja-JP" sz="1050" kern="1200">
              <a:solidFill>
                <a:sysClr val="windowText" lastClr="000000">
                  <a:hueOff val="0"/>
                  <a:satOff val="0"/>
                  <a:lumOff val="0"/>
                  <a:alphaOff val="0"/>
                </a:sysClr>
              </a:solidFill>
              <a:latin typeface="Century"/>
              <a:ea typeface="ＭＳ 明朝"/>
              <a:cs typeface="+mn-cs"/>
            </a:rPr>
            <a:t>PDF</a:t>
          </a:r>
          <a:r>
            <a:rPr kumimoji="1" lang="ja-JP" altLang="en-US" sz="1050" kern="1200">
              <a:solidFill>
                <a:sysClr val="windowText" lastClr="000000">
                  <a:hueOff val="0"/>
                  <a:satOff val="0"/>
                  <a:lumOff val="0"/>
                  <a:alphaOff val="0"/>
                </a:sysClr>
              </a:solidFill>
              <a:latin typeface="Century"/>
              <a:ea typeface="ＭＳ 明朝"/>
              <a:cs typeface="+mn-cs"/>
            </a:rPr>
            <a:t>で</a:t>
          </a:r>
          <a:r>
            <a:rPr kumimoji="1" lang="en-US" altLang="ja-JP" sz="1050" kern="1200">
              <a:solidFill>
                <a:sysClr val="windowText" lastClr="000000">
                  <a:hueOff val="0"/>
                  <a:satOff val="0"/>
                  <a:lumOff val="0"/>
                  <a:alphaOff val="0"/>
                </a:sysClr>
              </a:solidFill>
              <a:latin typeface="Century"/>
              <a:ea typeface="ＭＳ 明朝"/>
              <a:cs typeface="+mn-cs"/>
            </a:rPr>
            <a:t>【</a:t>
          </a:r>
          <a:r>
            <a:rPr kumimoji="1" lang="ja-JP" altLang="en-US" sz="1050" kern="1200">
              <a:solidFill>
                <a:sysClr val="windowText" lastClr="000000">
                  <a:hueOff val="0"/>
                  <a:satOff val="0"/>
                  <a:lumOff val="0"/>
                  <a:alphaOff val="0"/>
                </a:sysClr>
              </a:solidFill>
              <a:latin typeface="Century"/>
              <a:ea typeface="ＭＳ 明朝"/>
              <a:cs typeface="+mn-cs"/>
            </a:rPr>
            <a:t>電子報告手順</a:t>
          </a:r>
          <a:r>
            <a:rPr kumimoji="1" lang="en-US" altLang="ja-JP" sz="1050" kern="1200">
              <a:solidFill>
                <a:sysClr val="windowText" lastClr="000000">
                  <a:hueOff val="0"/>
                  <a:satOff val="0"/>
                  <a:lumOff val="0"/>
                  <a:alphaOff val="0"/>
                </a:sysClr>
              </a:solidFill>
              <a:latin typeface="Century"/>
              <a:ea typeface="ＭＳ 明朝"/>
              <a:cs typeface="+mn-cs"/>
            </a:rPr>
            <a:t>】</a:t>
          </a:r>
          <a:r>
            <a:rPr kumimoji="1" lang="ja-JP" altLang="en-US" sz="1050" kern="1200">
              <a:solidFill>
                <a:sysClr val="windowText" lastClr="000000">
                  <a:hueOff val="0"/>
                  <a:satOff val="0"/>
                  <a:lumOff val="0"/>
                  <a:alphaOff val="0"/>
                </a:sysClr>
              </a:solidFill>
              <a:latin typeface="Century"/>
              <a:ea typeface="ＭＳ 明朝"/>
              <a:cs typeface="+mn-cs"/>
            </a:rPr>
            <a:t>をおこなう。</a:t>
          </a:r>
        </a:p>
      </dsp:txBody>
      <dsp:txXfrm>
        <a:off x="2895951" y="2020687"/>
        <a:ext cx="2484713" cy="59348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治験-3</dc:creator>
  <cp:lastModifiedBy>治験-3</cp:lastModifiedBy>
  <cp:revision>2</cp:revision>
  <cp:lastPrinted>2014-11-04T02:01:00Z</cp:lastPrinted>
  <dcterms:created xsi:type="dcterms:W3CDTF">2014-11-04T02:06:00Z</dcterms:created>
  <dcterms:modified xsi:type="dcterms:W3CDTF">2014-11-04T02:06:00Z</dcterms:modified>
</cp:coreProperties>
</file>