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032751FB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8340D3" w14:textId="16F0C306" w:rsidR="001D58FB" w:rsidRPr="007D0FCB" w:rsidRDefault="001A6546" w:rsidP="001D58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様式12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A9A39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B3FB1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1680B439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628E9E5D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145E3459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28A5209D" w14:textId="09562BE7" w:rsidR="001D58FB" w:rsidRDefault="00644C9F" w:rsidP="00093CFA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644C9F">
        <w:rPr>
          <w:rFonts w:hAnsi="ＭＳ ゴシック" w:hint="eastAsia"/>
          <w:sz w:val="28"/>
          <w:szCs w:val="28"/>
        </w:rPr>
        <w:t>重大な不適合報告書</w:t>
      </w:r>
    </w:p>
    <w:p w14:paraId="717BA9A2" w14:textId="77777777" w:rsidR="00093CFA" w:rsidRPr="007D0FCB" w:rsidRDefault="00093CFA" w:rsidP="00093CFA">
      <w:pPr>
        <w:autoSpaceDE w:val="0"/>
        <w:autoSpaceDN w:val="0"/>
        <w:snapToGrid w:val="0"/>
        <w:jc w:val="center"/>
        <w:rPr>
          <w:rFonts w:hAnsi="ＭＳ ゴシック"/>
          <w:sz w:val="21"/>
          <w:u w:val="single"/>
        </w:rPr>
      </w:pPr>
    </w:p>
    <w:p w14:paraId="61E0E67F" w14:textId="00D10514"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bookmarkStart w:id="0" w:name="_Hlk88035271"/>
      <w:r w:rsidRPr="007D0FCB">
        <w:rPr>
          <w:rFonts w:hAnsi="ＭＳ ゴシック" w:hint="eastAsia"/>
          <w:sz w:val="21"/>
          <w:szCs w:val="21"/>
          <w:u w:val="single"/>
        </w:rPr>
        <w:t>臨床研究審査委員会</w:t>
      </w:r>
    </w:p>
    <w:bookmarkEnd w:id="0"/>
    <w:p w14:paraId="33962E0E" w14:textId="77777777" w:rsidR="001A6546" w:rsidRPr="001A6546" w:rsidRDefault="001A6546" w:rsidP="001A6546">
      <w:pPr>
        <w:autoSpaceDE w:val="0"/>
        <w:autoSpaceDN w:val="0"/>
        <w:snapToGrid w:val="0"/>
        <w:ind w:left="5040" w:hanging="4898"/>
        <w:jc w:val="left"/>
        <w:rPr>
          <w:rFonts w:hAnsi="ＭＳ ゴシック"/>
          <w:sz w:val="21"/>
          <w:szCs w:val="21"/>
        </w:rPr>
      </w:pPr>
      <w:r w:rsidRPr="001A6546">
        <w:rPr>
          <w:rFonts w:hAnsi="ＭＳ ゴシック" w:hint="eastAsia"/>
          <w:sz w:val="21"/>
          <w:szCs w:val="21"/>
        </w:rPr>
        <w:t>独立行政法人国立病院機構高崎総合医療センター</w:t>
      </w:r>
      <w:r w:rsidRPr="001A6546">
        <w:rPr>
          <w:rFonts w:hAnsi="ＭＳ ゴシック" w:hint="eastAsia"/>
          <w:sz w:val="21"/>
          <w:szCs w:val="21"/>
        </w:rPr>
        <w:tab/>
      </w:r>
      <w:r w:rsidRPr="001A6546">
        <w:rPr>
          <w:rFonts w:hAnsi="ＭＳ ゴシック" w:hint="eastAsia"/>
          <w:sz w:val="21"/>
          <w:szCs w:val="21"/>
        </w:rPr>
        <w:tab/>
      </w:r>
    </w:p>
    <w:p w14:paraId="3372033D" w14:textId="42AAFF84" w:rsidR="00B0325A" w:rsidRPr="007D0FCB" w:rsidRDefault="001A6546" w:rsidP="001A6546">
      <w:pPr>
        <w:autoSpaceDE w:val="0"/>
        <w:autoSpaceDN w:val="0"/>
        <w:snapToGrid w:val="0"/>
        <w:ind w:left="5040" w:hanging="4898"/>
        <w:jc w:val="left"/>
        <w:rPr>
          <w:rFonts w:hAnsi="ＭＳ ゴシック"/>
          <w:sz w:val="21"/>
          <w:szCs w:val="21"/>
          <w:u w:val="single"/>
        </w:rPr>
      </w:pPr>
      <w:r w:rsidRPr="001A6546">
        <w:rPr>
          <w:rFonts w:hAnsi="ＭＳ ゴシック" w:hint="eastAsia"/>
          <w:sz w:val="21"/>
          <w:szCs w:val="21"/>
        </w:rPr>
        <w:t>臨床研究倫理委員会委員長　殿</w:t>
      </w:r>
      <w:r>
        <w:rPr>
          <w:rFonts w:hAnsi="ＭＳ ゴシック" w:hint="eastAsia"/>
          <w:sz w:val="21"/>
          <w:szCs w:val="21"/>
        </w:rPr>
        <w:t xml:space="preserve">　　　　　　　　</w:t>
      </w:r>
      <w:r w:rsidR="00B0325A"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7F2F89A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7F3803AF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22F24551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4359E7E7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6B225A96" w14:textId="2F706570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1FFA2C3F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5B803B2F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616B7328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498"/>
      </w:tblGrid>
      <w:tr w:rsidR="00B01FD7" w14:paraId="1D462EE2" w14:textId="77777777" w:rsidTr="00B01FD7">
        <w:trPr>
          <w:trHeight w:hRule="exact" w:val="641"/>
          <w:jc w:val="center"/>
        </w:trPr>
        <w:tc>
          <w:tcPr>
            <w:tcW w:w="1843" w:type="dxa"/>
            <w:vAlign w:val="center"/>
          </w:tcPr>
          <w:p w14:paraId="326CC113" w14:textId="77777777" w:rsidR="00B01FD7" w:rsidRDefault="00B01FD7" w:rsidP="002D030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  <w:p w14:paraId="1137B3DF" w14:textId="77777777" w:rsidR="00B01FD7" w:rsidRDefault="00B01FD7" w:rsidP="002D030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（課題番号）</w:t>
            </w:r>
          </w:p>
        </w:tc>
        <w:tc>
          <w:tcPr>
            <w:tcW w:w="7498" w:type="dxa"/>
            <w:vAlign w:val="center"/>
          </w:tcPr>
          <w:p w14:paraId="20FC2DCF" w14:textId="77777777" w:rsidR="00B01FD7" w:rsidRDefault="00B01FD7" w:rsidP="002D030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5760FBB" w14:textId="77777777" w:rsidR="00B01FD7" w:rsidRDefault="00B01FD7" w:rsidP="002D030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（課題番号　　　―　　）</w:t>
            </w:r>
          </w:p>
        </w:tc>
      </w:tr>
      <w:tr w:rsidR="00F517A3" w:rsidRPr="007D0FCB" w14:paraId="2CC4AF92" w14:textId="77777777" w:rsidTr="00B01FD7">
        <w:trPr>
          <w:trHeight w:val="780"/>
          <w:jc w:val="center"/>
        </w:trPr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BB05B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2A49931D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498" w:type="dxa"/>
            <w:vAlign w:val="center"/>
          </w:tcPr>
          <w:p w14:paraId="639D8358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10903D66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47E05536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01ED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1BFCCF97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B49C63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35D664C8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431CAE4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541513E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7CE51B67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7C593AF2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063751ED" w14:textId="489404FA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注）本書式は研究責任（代表）医師が作成し、臨床研究</w:t>
      </w:r>
      <w:r w:rsidR="005963E9">
        <w:rPr>
          <w:rFonts w:hAnsi="ＭＳ ゴシック" w:hint="eastAsia"/>
          <w:sz w:val="18"/>
        </w:rPr>
        <w:t>倫理委員会</w:t>
      </w:r>
      <w:r w:rsidRPr="007D0FCB">
        <w:rPr>
          <w:rFonts w:hAnsi="ＭＳ ゴシック" w:hint="eastAsia"/>
          <w:sz w:val="18"/>
        </w:rPr>
        <w:t xml:space="preserve">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226D7" w14:textId="77777777" w:rsidR="001B1C32" w:rsidRDefault="001B1C32">
      <w:r>
        <w:separator/>
      </w:r>
    </w:p>
  </w:endnote>
  <w:endnote w:type="continuationSeparator" w:id="0">
    <w:p w14:paraId="2F39A6AB" w14:textId="77777777" w:rsidR="001B1C32" w:rsidRDefault="001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5C80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6879" w14:textId="77777777" w:rsidR="001B1C32" w:rsidRDefault="001B1C32">
      <w:r>
        <w:separator/>
      </w:r>
    </w:p>
  </w:footnote>
  <w:footnote w:type="continuationSeparator" w:id="0">
    <w:p w14:paraId="69056C9C" w14:textId="77777777" w:rsidR="001B1C32" w:rsidRDefault="001B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26E24"/>
    <w:rsid w:val="00093CFA"/>
    <w:rsid w:val="001A1B35"/>
    <w:rsid w:val="001A6546"/>
    <w:rsid w:val="001B0F6C"/>
    <w:rsid w:val="001B1C32"/>
    <w:rsid w:val="001C14FE"/>
    <w:rsid w:val="001D58FB"/>
    <w:rsid w:val="001D74BC"/>
    <w:rsid w:val="00215BF6"/>
    <w:rsid w:val="003A7C3B"/>
    <w:rsid w:val="00441CE3"/>
    <w:rsid w:val="005963E9"/>
    <w:rsid w:val="00644C9F"/>
    <w:rsid w:val="006F5E51"/>
    <w:rsid w:val="007D0FCB"/>
    <w:rsid w:val="00B01FD7"/>
    <w:rsid w:val="00B0325A"/>
    <w:rsid w:val="00BC6EC8"/>
    <w:rsid w:val="00D20EDA"/>
    <w:rsid w:val="00D62D7F"/>
    <w:rsid w:val="00DB26F5"/>
    <w:rsid w:val="00E951A1"/>
    <w:rsid w:val="00EC7134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A9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4F732-1E51-47C6-BAFF-1B462989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2021-11-17T00:33:00Z</dcterms:created>
  <dcterms:modified xsi:type="dcterms:W3CDTF">2021-11-17T04:38:00Z</dcterms:modified>
</cp:coreProperties>
</file>